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591C" w14:textId="77777777" w:rsidR="004B65C4" w:rsidRDefault="004B65C4" w:rsidP="003F5A4B">
      <w:pPr>
        <w:spacing w:after="0" w:line="240" w:lineRule="auto"/>
        <w:rPr>
          <w:rFonts w:ascii="Arial" w:hAnsi="Arial" w:cs="Arial"/>
          <w:b/>
          <w:sz w:val="24"/>
          <w:szCs w:val="24"/>
        </w:rPr>
      </w:pPr>
      <w:bookmarkStart w:id="0" w:name="_Hlk488155982"/>
    </w:p>
    <w:p w14:paraId="2CE240A0" w14:textId="71E0A512" w:rsidR="00AD67C8" w:rsidRDefault="00AD67C8" w:rsidP="00AD67C8">
      <w:pPr>
        <w:spacing w:after="0" w:line="240" w:lineRule="auto"/>
        <w:jc w:val="center"/>
        <w:rPr>
          <w:rFonts w:ascii="Arial" w:hAnsi="Arial" w:cs="Arial"/>
          <w:b/>
          <w:sz w:val="24"/>
          <w:szCs w:val="24"/>
        </w:rPr>
      </w:pPr>
      <w:r>
        <w:rPr>
          <w:rFonts w:ascii="Arial" w:hAnsi="Arial" w:cs="Arial"/>
          <w:b/>
          <w:sz w:val="24"/>
          <w:szCs w:val="24"/>
        </w:rPr>
        <w:t>First Class Firefighter Sample Job Description</w:t>
      </w:r>
    </w:p>
    <w:p w14:paraId="7795B184" w14:textId="77777777" w:rsidR="00AD67C8" w:rsidRDefault="00AD67C8" w:rsidP="003F5A4B">
      <w:pPr>
        <w:spacing w:after="0" w:line="240" w:lineRule="auto"/>
        <w:rPr>
          <w:rFonts w:ascii="Arial" w:hAnsi="Arial" w:cs="Arial"/>
          <w:b/>
          <w:sz w:val="24"/>
          <w:szCs w:val="24"/>
        </w:rPr>
      </w:pPr>
    </w:p>
    <w:p w14:paraId="712B518D" w14:textId="77777777" w:rsidR="00AD67C8" w:rsidRDefault="00AD67C8" w:rsidP="003F5A4B">
      <w:pPr>
        <w:spacing w:after="0" w:line="240" w:lineRule="auto"/>
        <w:rPr>
          <w:rFonts w:ascii="Arial" w:hAnsi="Arial" w:cs="Arial"/>
          <w:b/>
          <w:sz w:val="24"/>
          <w:szCs w:val="24"/>
        </w:rPr>
      </w:pPr>
    </w:p>
    <w:p w14:paraId="72EE09D5" w14:textId="7ED5F52A" w:rsidR="003F5A4B" w:rsidRPr="002136D1" w:rsidRDefault="003F5A4B" w:rsidP="003F5A4B">
      <w:pPr>
        <w:spacing w:after="0" w:line="240" w:lineRule="auto"/>
        <w:rPr>
          <w:rFonts w:ascii="Arial" w:hAnsi="Arial" w:cs="Arial"/>
          <w:sz w:val="24"/>
          <w:szCs w:val="24"/>
        </w:rPr>
      </w:pPr>
      <w:r w:rsidRPr="002136D1">
        <w:rPr>
          <w:rFonts w:ascii="Arial" w:hAnsi="Arial" w:cs="Arial"/>
          <w:b/>
          <w:sz w:val="24"/>
          <w:szCs w:val="24"/>
        </w:rPr>
        <w:t xml:space="preserve">Job Title: </w:t>
      </w:r>
      <w:r w:rsidRPr="002136D1">
        <w:rPr>
          <w:rFonts w:ascii="Arial" w:hAnsi="Arial" w:cs="Arial"/>
          <w:b/>
          <w:sz w:val="24"/>
          <w:szCs w:val="24"/>
        </w:rPr>
        <w:tab/>
      </w:r>
      <w:r w:rsidRPr="002136D1">
        <w:rPr>
          <w:rFonts w:ascii="Arial" w:hAnsi="Arial" w:cs="Arial"/>
          <w:sz w:val="24"/>
          <w:szCs w:val="24"/>
        </w:rPr>
        <w:tab/>
      </w:r>
      <w:r w:rsidR="002136D1">
        <w:rPr>
          <w:rFonts w:ascii="Arial" w:hAnsi="Arial" w:cs="Arial"/>
          <w:sz w:val="24"/>
          <w:szCs w:val="24"/>
        </w:rPr>
        <w:tab/>
      </w:r>
      <w:r w:rsidRPr="002136D1">
        <w:rPr>
          <w:rFonts w:ascii="Arial" w:hAnsi="Arial" w:cs="Arial"/>
          <w:sz w:val="24"/>
          <w:szCs w:val="24"/>
        </w:rPr>
        <w:t>Fire</w:t>
      </w:r>
      <w:r w:rsidR="00055D7B">
        <w:rPr>
          <w:rFonts w:ascii="Arial" w:hAnsi="Arial" w:cs="Arial"/>
          <w:sz w:val="24"/>
          <w:szCs w:val="24"/>
        </w:rPr>
        <w:t>f</w:t>
      </w:r>
      <w:r w:rsidRPr="002136D1">
        <w:rPr>
          <w:rFonts w:ascii="Arial" w:hAnsi="Arial" w:cs="Arial"/>
          <w:sz w:val="24"/>
          <w:szCs w:val="24"/>
        </w:rPr>
        <w:t>ighter First Class</w:t>
      </w:r>
    </w:p>
    <w:p w14:paraId="235AC062" w14:textId="62E7D89A" w:rsidR="003F5A4B" w:rsidRPr="002136D1" w:rsidRDefault="003F5A4B" w:rsidP="003F5A4B">
      <w:pPr>
        <w:spacing w:after="0" w:line="240" w:lineRule="auto"/>
        <w:rPr>
          <w:rFonts w:ascii="Arial" w:hAnsi="Arial" w:cs="Arial"/>
          <w:sz w:val="24"/>
          <w:szCs w:val="24"/>
        </w:rPr>
      </w:pPr>
      <w:r w:rsidRPr="002136D1">
        <w:rPr>
          <w:rFonts w:ascii="Arial" w:hAnsi="Arial" w:cs="Arial"/>
          <w:b/>
          <w:sz w:val="24"/>
          <w:szCs w:val="24"/>
        </w:rPr>
        <w:t xml:space="preserve">Division: </w:t>
      </w:r>
      <w:r w:rsidRPr="002136D1">
        <w:rPr>
          <w:rFonts w:ascii="Arial" w:hAnsi="Arial" w:cs="Arial"/>
          <w:b/>
          <w:sz w:val="24"/>
          <w:szCs w:val="24"/>
        </w:rPr>
        <w:tab/>
      </w:r>
      <w:r w:rsidRPr="002136D1">
        <w:rPr>
          <w:rFonts w:ascii="Arial" w:hAnsi="Arial" w:cs="Arial"/>
          <w:sz w:val="24"/>
          <w:szCs w:val="24"/>
        </w:rPr>
        <w:tab/>
      </w:r>
      <w:r w:rsidR="002136D1">
        <w:rPr>
          <w:rFonts w:ascii="Arial" w:hAnsi="Arial" w:cs="Arial"/>
          <w:sz w:val="24"/>
          <w:szCs w:val="24"/>
        </w:rPr>
        <w:tab/>
      </w:r>
      <w:r w:rsidRPr="002136D1">
        <w:rPr>
          <w:rFonts w:ascii="Arial" w:hAnsi="Arial" w:cs="Arial"/>
          <w:sz w:val="24"/>
          <w:szCs w:val="24"/>
        </w:rPr>
        <w:t>Fire Services</w:t>
      </w:r>
    </w:p>
    <w:p w14:paraId="3A408794" w14:textId="47934443" w:rsidR="003F5A4B" w:rsidRPr="002136D1" w:rsidRDefault="003F5A4B" w:rsidP="003F5A4B">
      <w:pPr>
        <w:spacing w:after="0" w:line="240" w:lineRule="auto"/>
        <w:rPr>
          <w:rFonts w:ascii="Arial" w:hAnsi="Arial" w:cs="Arial"/>
          <w:sz w:val="24"/>
          <w:szCs w:val="24"/>
        </w:rPr>
      </w:pPr>
      <w:r w:rsidRPr="002136D1">
        <w:rPr>
          <w:rFonts w:ascii="Arial" w:hAnsi="Arial" w:cs="Arial"/>
          <w:b/>
          <w:sz w:val="24"/>
          <w:szCs w:val="24"/>
        </w:rPr>
        <w:t>Reports To:</w:t>
      </w:r>
      <w:r w:rsidRPr="002136D1">
        <w:rPr>
          <w:rFonts w:ascii="Arial" w:hAnsi="Arial" w:cs="Arial"/>
          <w:sz w:val="24"/>
          <w:szCs w:val="24"/>
        </w:rPr>
        <w:tab/>
      </w:r>
      <w:r w:rsidRPr="002136D1">
        <w:rPr>
          <w:rFonts w:ascii="Arial" w:hAnsi="Arial" w:cs="Arial"/>
          <w:sz w:val="24"/>
          <w:szCs w:val="24"/>
        </w:rPr>
        <w:tab/>
      </w:r>
      <w:r w:rsidR="002136D1">
        <w:rPr>
          <w:rFonts w:ascii="Arial" w:hAnsi="Arial" w:cs="Arial"/>
          <w:sz w:val="24"/>
          <w:szCs w:val="24"/>
        </w:rPr>
        <w:tab/>
      </w:r>
      <w:r w:rsidRPr="002136D1">
        <w:rPr>
          <w:rFonts w:ascii="Arial" w:hAnsi="Arial" w:cs="Arial"/>
          <w:sz w:val="24"/>
          <w:szCs w:val="24"/>
        </w:rPr>
        <w:t>Fire Captain</w:t>
      </w:r>
    </w:p>
    <w:p w14:paraId="6B932433" w14:textId="0A7196BA" w:rsidR="003F5A4B" w:rsidRPr="002136D1" w:rsidRDefault="003F5A4B" w:rsidP="003F5A4B">
      <w:pPr>
        <w:spacing w:after="0" w:line="240" w:lineRule="auto"/>
        <w:rPr>
          <w:rFonts w:ascii="Arial" w:hAnsi="Arial" w:cs="Arial"/>
          <w:sz w:val="24"/>
          <w:szCs w:val="24"/>
        </w:rPr>
      </w:pPr>
      <w:r w:rsidRPr="002136D1">
        <w:rPr>
          <w:rFonts w:ascii="Arial" w:hAnsi="Arial" w:cs="Arial"/>
          <w:b/>
          <w:sz w:val="24"/>
          <w:szCs w:val="24"/>
        </w:rPr>
        <w:t>Union Affiliation:</w:t>
      </w:r>
      <w:r w:rsidRPr="002136D1">
        <w:rPr>
          <w:rFonts w:ascii="Arial" w:hAnsi="Arial" w:cs="Arial"/>
          <w:sz w:val="24"/>
          <w:szCs w:val="24"/>
        </w:rPr>
        <w:tab/>
      </w:r>
      <w:r w:rsidR="002136D1">
        <w:rPr>
          <w:rFonts w:ascii="Arial" w:hAnsi="Arial" w:cs="Arial"/>
          <w:sz w:val="24"/>
          <w:szCs w:val="24"/>
        </w:rPr>
        <w:tab/>
      </w:r>
      <w:r w:rsidR="00055D7B">
        <w:rPr>
          <w:rFonts w:ascii="Arial" w:hAnsi="Arial" w:cs="Arial"/>
          <w:sz w:val="24"/>
          <w:szCs w:val="24"/>
        </w:rPr>
        <w:t>Unionized</w:t>
      </w:r>
    </w:p>
    <w:p w14:paraId="06E0A600" w14:textId="07804BAE" w:rsidR="003F5A4B" w:rsidRPr="002136D1" w:rsidRDefault="003F5A4B" w:rsidP="003F5A4B">
      <w:pPr>
        <w:spacing w:after="0" w:line="240" w:lineRule="auto"/>
        <w:rPr>
          <w:rFonts w:ascii="Arial" w:hAnsi="Arial" w:cs="Arial"/>
          <w:sz w:val="24"/>
          <w:szCs w:val="24"/>
        </w:rPr>
      </w:pPr>
      <w:r w:rsidRPr="002136D1">
        <w:rPr>
          <w:rFonts w:ascii="Arial" w:hAnsi="Arial" w:cs="Arial"/>
          <w:b/>
          <w:sz w:val="24"/>
          <w:szCs w:val="24"/>
        </w:rPr>
        <w:t>Job Status:</w:t>
      </w:r>
      <w:r w:rsidR="006D53F1" w:rsidRPr="002136D1">
        <w:rPr>
          <w:rFonts w:ascii="Arial" w:hAnsi="Arial" w:cs="Arial"/>
          <w:sz w:val="24"/>
          <w:szCs w:val="24"/>
        </w:rPr>
        <w:tab/>
      </w:r>
      <w:r w:rsidR="006D53F1" w:rsidRPr="002136D1">
        <w:rPr>
          <w:rFonts w:ascii="Arial" w:hAnsi="Arial" w:cs="Arial"/>
          <w:sz w:val="24"/>
          <w:szCs w:val="24"/>
        </w:rPr>
        <w:tab/>
      </w:r>
      <w:r w:rsidR="002136D1">
        <w:rPr>
          <w:rFonts w:ascii="Arial" w:hAnsi="Arial" w:cs="Arial"/>
          <w:sz w:val="24"/>
          <w:szCs w:val="24"/>
        </w:rPr>
        <w:tab/>
      </w:r>
      <w:r w:rsidR="006D53F1" w:rsidRPr="002136D1">
        <w:rPr>
          <w:rFonts w:ascii="Arial" w:hAnsi="Arial" w:cs="Arial"/>
          <w:sz w:val="24"/>
          <w:szCs w:val="24"/>
        </w:rPr>
        <w:t>Full Time</w:t>
      </w:r>
      <w:r w:rsidRPr="002136D1">
        <w:rPr>
          <w:rFonts w:ascii="Arial" w:hAnsi="Arial" w:cs="Arial"/>
          <w:sz w:val="24"/>
          <w:szCs w:val="24"/>
        </w:rPr>
        <w:t xml:space="preserve"> Permanent</w:t>
      </w:r>
    </w:p>
    <w:p w14:paraId="2F385A65" w14:textId="52298937" w:rsidR="003F5A4B" w:rsidRPr="002136D1" w:rsidRDefault="003F5A4B" w:rsidP="003F5A4B">
      <w:pPr>
        <w:spacing w:after="0" w:line="240" w:lineRule="auto"/>
        <w:rPr>
          <w:rFonts w:ascii="Arial" w:hAnsi="Arial" w:cs="Arial"/>
          <w:sz w:val="24"/>
          <w:szCs w:val="24"/>
        </w:rPr>
      </w:pPr>
      <w:r w:rsidRPr="002136D1">
        <w:rPr>
          <w:rFonts w:ascii="Arial" w:hAnsi="Arial" w:cs="Arial"/>
          <w:b/>
          <w:sz w:val="24"/>
          <w:szCs w:val="24"/>
        </w:rPr>
        <w:t>Compensation Range:</w:t>
      </w:r>
      <w:r w:rsidRPr="002136D1">
        <w:rPr>
          <w:rFonts w:ascii="Arial" w:hAnsi="Arial" w:cs="Arial"/>
          <w:sz w:val="24"/>
          <w:szCs w:val="24"/>
        </w:rPr>
        <w:tab/>
        <w:t xml:space="preserve">$60,500 - $93,000 per annum </w:t>
      </w:r>
    </w:p>
    <w:p w14:paraId="3B59954A" w14:textId="25F23DDB" w:rsidR="003F5A4B" w:rsidRPr="002136D1" w:rsidRDefault="003F5A4B" w:rsidP="003F5A4B">
      <w:pPr>
        <w:spacing w:after="0" w:line="240" w:lineRule="auto"/>
        <w:rPr>
          <w:rFonts w:ascii="Arial" w:hAnsi="Arial" w:cs="Arial"/>
          <w:sz w:val="24"/>
          <w:szCs w:val="24"/>
        </w:rPr>
      </w:pPr>
    </w:p>
    <w:p w14:paraId="593BC137" w14:textId="104BC819" w:rsidR="003F5A4B" w:rsidRPr="002136D1" w:rsidRDefault="003F5A4B" w:rsidP="003F5A4B">
      <w:pPr>
        <w:spacing w:after="0" w:line="240" w:lineRule="auto"/>
        <w:rPr>
          <w:rFonts w:ascii="Arial" w:hAnsi="Arial" w:cs="Arial"/>
          <w:b/>
          <w:sz w:val="24"/>
          <w:szCs w:val="24"/>
        </w:rPr>
      </w:pPr>
      <w:r w:rsidRPr="002136D1">
        <w:rPr>
          <w:rFonts w:ascii="Arial" w:hAnsi="Arial" w:cs="Arial"/>
          <w:b/>
          <w:sz w:val="24"/>
          <w:szCs w:val="24"/>
        </w:rPr>
        <w:t>Summary Statement</w:t>
      </w:r>
      <w:r w:rsidR="00C153A4" w:rsidRPr="002136D1">
        <w:rPr>
          <w:rFonts w:ascii="Arial" w:hAnsi="Arial" w:cs="Arial"/>
          <w:b/>
          <w:sz w:val="24"/>
          <w:szCs w:val="24"/>
        </w:rPr>
        <w:t xml:space="preserve"> (position overview)</w:t>
      </w:r>
      <w:r w:rsidRPr="002136D1">
        <w:rPr>
          <w:rFonts w:ascii="Arial" w:hAnsi="Arial" w:cs="Arial"/>
          <w:b/>
          <w:sz w:val="24"/>
          <w:szCs w:val="24"/>
        </w:rPr>
        <w:t>:</w:t>
      </w:r>
    </w:p>
    <w:p w14:paraId="30FB7397" w14:textId="3AD4C152" w:rsidR="003F5A4B" w:rsidRPr="002136D1" w:rsidRDefault="003F5A4B" w:rsidP="003F5A4B">
      <w:pPr>
        <w:spacing w:after="0" w:line="240" w:lineRule="auto"/>
        <w:rPr>
          <w:rFonts w:ascii="Arial" w:hAnsi="Arial" w:cs="Arial"/>
          <w:sz w:val="24"/>
          <w:szCs w:val="24"/>
        </w:rPr>
      </w:pPr>
      <w:r w:rsidRPr="002136D1">
        <w:rPr>
          <w:rFonts w:ascii="Arial" w:hAnsi="Arial" w:cs="Arial"/>
          <w:sz w:val="24"/>
          <w:szCs w:val="24"/>
        </w:rPr>
        <w:t xml:space="preserve">While working within the municipal boundaries of the City of </w:t>
      </w:r>
      <w:proofErr w:type="spellStart"/>
      <w:r w:rsidR="00055D7B">
        <w:rPr>
          <w:rFonts w:ascii="Arial" w:hAnsi="Arial" w:cs="Arial"/>
          <w:sz w:val="24"/>
          <w:szCs w:val="24"/>
        </w:rPr>
        <w:t>Treesville</w:t>
      </w:r>
      <w:proofErr w:type="spellEnd"/>
      <w:r w:rsidRPr="002136D1">
        <w:rPr>
          <w:rFonts w:ascii="Arial" w:hAnsi="Arial" w:cs="Arial"/>
          <w:sz w:val="24"/>
          <w:szCs w:val="24"/>
        </w:rPr>
        <w:t xml:space="preserve">, including rural and urban infrastructure, and with the exception of mutual aid or automatic aid agreements that permit the City of </w:t>
      </w:r>
      <w:proofErr w:type="spellStart"/>
      <w:r w:rsidR="00055D7B">
        <w:rPr>
          <w:rFonts w:ascii="Arial" w:hAnsi="Arial" w:cs="Arial"/>
          <w:sz w:val="24"/>
          <w:szCs w:val="24"/>
        </w:rPr>
        <w:t>Treesville</w:t>
      </w:r>
      <w:proofErr w:type="spellEnd"/>
      <w:r w:rsidR="00055D7B">
        <w:rPr>
          <w:rFonts w:ascii="Arial" w:hAnsi="Arial" w:cs="Arial"/>
          <w:sz w:val="24"/>
          <w:szCs w:val="24"/>
        </w:rPr>
        <w:t xml:space="preserve"> </w:t>
      </w:r>
      <w:r w:rsidRPr="002136D1">
        <w:rPr>
          <w:rFonts w:ascii="Arial" w:hAnsi="Arial" w:cs="Arial"/>
          <w:sz w:val="24"/>
          <w:szCs w:val="24"/>
        </w:rPr>
        <w:t xml:space="preserve">fire department going outside of the municipal boundaries,  a firefighter while working as a team member, will be ready and able to respond to emergency calls with the continued maintenance of resources and equipment, including personal equipment for the purpose of providing emergency response measures, Including but not limited to; fire suppression activities, motor vehicle accidents, technical rescues, medical emergencies  or natural disasters, during any point within a 24 hour shift, to the citizens and visitors of the City of </w:t>
      </w:r>
      <w:proofErr w:type="spellStart"/>
      <w:r w:rsidR="00055D7B">
        <w:rPr>
          <w:rFonts w:ascii="Arial" w:hAnsi="Arial" w:cs="Arial"/>
          <w:sz w:val="24"/>
          <w:szCs w:val="24"/>
        </w:rPr>
        <w:t>Treesville</w:t>
      </w:r>
      <w:proofErr w:type="spellEnd"/>
      <w:r w:rsidRPr="002136D1">
        <w:rPr>
          <w:rFonts w:ascii="Arial" w:hAnsi="Arial" w:cs="Arial"/>
          <w:sz w:val="24"/>
          <w:szCs w:val="24"/>
        </w:rPr>
        <w:t>. The role requires working in a supervised team environment, under adverse conditions often involving highly stressful and sensitive situations</w:t>
      </w:r>
    </w:p>
    <w:p w14:paraId="1FF1588F" w14:textId="77777777" w:rsidR="003F5A4B" w:rsidRPr="002136D1" w:rsidRDefault="003F5A4B" w:rsidP="003F5A4B">
      <w:pPr>
        <w:spacing w:after="0" w:line="240" w:lineRule="auto"/>
        <w:rPr>
          <w:rFonts w:ascii="Arial" w:hAnsi="Arial" w:cs="Arial"/>
          <w:sz w:val="24"/>
          <w:szCs w:val="24"/>
        </w:rPr>
      </w:pPr>
    </w:p>
    <w:p w14:paraId="6E0F2611" w14:textId="2CBE6FA8" w:rsidR="00C153A4" w:rsidRPr="002136D1" w:rsidRDefault="00C153A4" w:rsidP="006C3CEB">
      <w:pPr>
        <w:outlineLvl w:val="0"/>
        <w:rPr>
          <w:rFonts w:ascii="Arial" w:hAnsi="Arial" w:cs="Arial"/>
          <w:b/>
          <w:sz w:val="24"/>
          <w:szCs w:val="24"/>
        </w:rPr>
      </w:pPr>
      <w:r w:rsidRPr="002136D1">
        <w:rPr>
          <w:rFonts w:ascii="Arial" w:hAnsi="Arial" w:cs="Arial"/>
          <w:b/>
          <w:sz w:val="24"/>
          <w:szCs w:val="24"/>
        </w:rPr>
        <w:t>Qualifications and Skills</w:t>
      </w:r>
    </w:p>
    <w:p w14:paraId="12A3D3F2" w14:textId="05585F53" w:rsidR="00C153A4" w:rsidRPr="002136D1" w:rsidRDefault="00C153A4" w:rsidP="00C153A4">
      <w:pPr>
        <w:pStyle w:val="ListParagraph"/>
        <w:numPr>
          <w:ilvl w:val="0"/>
          <w:numId w:val="1"/>
        </w:numPr>
        <w:rPr>
          <w:rFonts w:ascii="Arial" w:hAnsi="Arial" w:cs="Arial"/>
          <w:sz w:val="24"/>
          <w:szCs w:val="24"/>
        </w:rPr>
      </w:pPr>
      <w:r w:rsidRPr="002136D1">
        <w:rPr>
          <w:rFonts w:ascii="Arial" w:hAnsi="Arial" w:cs="Arial"/>
          <w:sz w:val="24"/>
          <w:szCs w:val="24"/>
        </w:rPr>
        <w:t xml:space="preserve">Must have </w:t>
      </w:r>
      <w:r w:rsidR="002136D1">
        <w:rPr>
          <w:rFonts w:ascii="Arial" w:hAnsi="Arial" w:cs="Arial"/>
          <w:sz w:val="24"/>
          <w:szCs w:val="24"/>
        </w:rPr>
        <w:t xml:space="preserve">a </w:t>
      </w:r>
      <w:r w:rsidRPr="002136D1">
        <w:rPr>
          <w:rFonts w:ascii="Arial" w:hAnsi="Arial" w:cs="Arial"/>
          <w:sz w:val="24"/>
          <w:szCs w:val="24"/>
        </w:rPr>
        <w:t xml:space="preserve">Secondary School </w:t>
      </w:r>
      <w:r w:rsidR="002136D1">
        <w:rPr>
          <w:rFonts w:ascii="Arial" w:hAnsi="Arial" w:cs="Arial"/>
          <w:sz w:val="24"/>
          <w:szCs w:val="24"/>
        </w:rPr>
        <w:t>Diploma</w:t>
      </w:r>
    </w:p>
    <w:p w14:paraId="32069D58" w14:textId="77777777" w:rsidR="00C153A4" w:rsidRPr="002136D1" w:rsidRDefault="00C153A4" w:rsidP="00C153A4">
      <w:pPr>
        <w:pStyle w:val="ListParagraph"/>
        <w:numPr>
          <w:ilvl w:val="0"/>
          <w:numId w:val="1"/>
        </w:numPr>
        <w:rPr>
          <w:rFonts w:ascii="Arial" w:hAnsi="Arial" w:cs="Arial"/>
          <w:sz w:val="24"/>
          <w:szCs w:val="24"/>
        </w:rPr>
      </w:pPr>
      <w:r w:rsidRPr="002136D1">
        <w:rPr>
          <w:rFonts w:ascii="Arial" w:hAnsi="Arial" w:cs="Arial"/>
          <w:sz w:val="24"/>
          <w:szCs w:val="24"/>
        </w:rPr>
        <w:t>Must have completed or working towards the completion of a Post-Secondary Certificate in Fire Fighting Skills</w:t>
      </w:r>
    </w:p>
    <w:p w14:paraId="42CEF5D0" w14:textId="5EACF0A8" w:rsidR="00C153A4" w:rsidRPr="002136D1" w:rsidRDefault="002B2373" w:rsidP="00C153A4">
      <w:pPr>
        <w:pStyle w:val="ListParagraph"/>
        <w:numPr>
          <w:ilvl w:val="0"/>
          <w:numId w:val="1"/>
        </w:numPr>
        <w:rPr>
          <w:rFonts w:ascii="Arial" w:hAnsi="Arial" w:cs="Arial"/>
          <w:sz w:val="24"/>
          <w:szCs w:val="24"/>
        </w:rPr>
      </w:pPr>
      <w:r w:rsidRPr="002136D1">
        <w:rPr>
          <w:rFonts w:ascii="Arial" w:hAnsi="Arial" w:cs="Arial"/>
          <w:sz w:val="24"/>
          <w:szCs w:val="24"/>
        </w:rPr>
        <w:t>Completion</w:t>
      </w:r>
      <w:r w:rsidR="00C153A4" w:rsidRPr="002136D1">
        <w:rPr>
          <w:rFonts w:ascii="Arial" w:hAnsi="Arial" w:cs="Arial"/>
          <w:sz w:val="24"/>
          <w:szCs w:val="24"/>
        </w:rPr>
        <w:t xml:space="preserve"> of</w:t>
      </w:r>
      <w:r w:rsidRPr="002136D1">
        <w:rPr>
          <w:rFonts w:ascii="Arial" w:hAnsi="Arial" w:cs="Arial"/>
          <w:sz w:val="24"/>
          <w:szCs w:val="24"/>
        </w:rPr>
        <w:t xml:space="preserve"> the</w:t>
      </w:r>
      <w:r w:rsidR="00C153A4" w:rsidRPr="002136D1">
        <w:rPr>
          <w:rFonts w:ascii="Arial" w:hAnsi="Arial" w:cs="Arial"/>
          <w:sz w:val="24"/>
          <w:szCs w:val="24"/>
        </w:rPr>
        <w:t xml:space="preserve"> National Fire Protection Association (NFPA) certificate program </w:t>
      </w:r>
      <w:r w:rsidR="002136D1">
        <w:rPr>
          <w:rFonts w:ascii="Arial" w:hAnsi="Arial" w:cs="Arial"/>
          <w:sz w:val="24"/>
          <w:szCs w:val="24"/>
        </w:rPr>
        <w:t>will be an asset</w:t>
      </w:r>
    </w:p>
    <w:p w14:paraId="315F4E48" w14:textId="708E6E8D" w:rsidR="00C153A4" w:rsidRPr="002136D1" w:rsidRDefault="00C153A4" w:rsidP="00C153A4">
      <w:pPr>
        <w:pStyle w:val="ListParagraph"/>
        <w:numPr>
          <w:ilvl w:val="0"/>
          <w:numId w:val="1"/>
        </w:numPr>
        <w:rPr>
          <w:rFonts w:ascii="Arial" w:hAnsi="Arial" w:cs="Arial"/>
          <w:sz w:val="24"/>
          <w:szCs w:val="24"/>
        </w:rPr>
      </w:pPr>
      <w:r w:rsidRPr="002136D1">
        <w:rPr>
          <w:rFonts w:ascii="Arial" w:hAnsi="Arial" w:cs="Arial"/>
          <w:sz w:val="24"/>
          <w:szCs w:val="24"/>
        </w:rPr>
        <w:t>Valid D-Z Drivers License</w:t>
      </w:r>
      <w:r w:rsidR="002136D1">
        <w:rPr>
          <w:rFonts w:ascii="Arial" w:hAnsi="Arial" w:cs="Arial"/>
          <w:sz w:val="24"/>
          <w:szCs w:val="24"/>
        </w:rPr>
        <w:t xml:space="preserve"> will be</w:t>
      </w:r>
      <w:r w:rsidRPr="002136D1">
        <w:rPr>
          <w:rFonts w:ascii="Arial" w:hAnsi="Arial" w:cs="Arial"/>
          <w:sz w:val="24"/>
          <w:szCs w:val="24"/>
        </w:rPr>
        <w:t xml:space="preserve"> </w:t>
      </w:r>
      <w:r w:rsidR="002136D1">
        <w:rPr>
          <w:rFonts w:ascii="Arial" w:hAnsi="Arial" w:cs="Arial"/>
          <w:sz w:val="24"/>
          <w:szCs w:val="24"/>
        </w:rPr>
        <w:t>an asset</w:t>
      </w:r>
    </w:p>
    <w:p w14:paraId="4BAA5916" w14:textId="2C76EF55" w:rsidR="00BE3484" w:rsidRPr="002136D1" w:rsidRDefault="00BE3484" w:rsidP="00BE3484">
      <w:pPr>
        <w:pStyle w:val="ListParagraph"/>
        <w:numPr>
          <w:ilvl w:val="0"/>
          <w:numId w:val="1"/>
        </w:numPr>
        <w:rPr>
          <w:rFonts w:ascii="Arial" w:hAnsi="Arial" w:cs="Arial"/>
          <w:sz w:val="24"/>
          <w:szCs w:val="24"/>
        </w:rPr>
      </w:pPr>
      <w:r w:rsidRPr="002136D1">
        <w:rPr>
          <w:rFonts w:ascii="Arial" w:hAnsi="Arial" w:cs="Arial"/>
          <w:sz w:val="24"/>
          <w:szCs w:val="24"/>
        </w:rPr>
        <w:t>Working knowledge of the following Acts and Regulations with respect to fire safety and emergency response:</w:t>
      </w:r>
    </w:p>
    <w:p w14:paraId="61287FA0"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Fire Protection and Prevention Act, 1997</w:t>
      </w:r>
    </w:p>
    <w:p w14:paraId="69B506C6"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Ontario Building Code, 2015</w:t>
      </w:r>
    </w:p>
    <w:p w14:paraId="60D1B81D"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Occupational Health and Safety Act, R.S.O. 1990, c. O.1</w:t>
      </w:r>
    </w:p>
    <w:p w14:paraId="689116BC"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Highway Traffic Act, R.S.O. 1990, c. H.8</w:t>
      </w:r>
    </w:p>
    <w:p w14:paraId="21222136"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NFPA Standards</w:t>
      </w:r>
    </w:p>
    <w:p w14:paraId="3560D236"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Municipal By-Laws</w:t>
      </w:r>
    </w:p>
    <w:p w14:paraId="5E6D20EE"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Telecommunications Act, S.C. 1993 c.38</w:t>
      </w:r>
    </w:p>
    <w:p w14:paraId="1B9536F6"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Personal Information and Privacy Rules</w:t>
      </w:r>
    </w:p>
    <w:p w14:paraId="466A2F71"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Emergency Management and Civil Protection Act, R.S.O. 1990, c.E.9</w:t>
      </w:r>
    </w:p>
    <w:p w14:paraId="72AAE51A"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Health Care Consent Act, S.O. 1996, c.2 Schedule A</w:t>
      </w:r>
    </w:p>
    <w:p w14:paraId="67F4296E" w14:textId="77777777" w:rsidR="006F5210" w:rsidRDefault="006F5210">
      <w:pPr>
        <w:rPr>
          <w:rFonts w:ascii="Arial" w:hAnsi="Arial" w:cs="Arial"/>
          <w:sz w:val="24"/>
          <w:szCs w:val="24"/>
        </w:rPr>
      </w:pPr>
      <w:r>
        <w:rPr>
          <w:rFonts w:ascii="Arial" w:hAnsi="Arial" w:cs="Arial"/>
          <w:sz w:val="24"/>
          <w:szCs w:val="24"/>
        </w:rPr>
        <w:br w:type="page"/>
      </w:r>
    </w:p>
    <w:p w14:paraId="21241B98" w14:textId="0596096C" w:rsidR="00BE3484" w:rsidRPr="002136D1" w:rsidRDefault="00BE3484" w:rsidP="00BE3484">
      <w:pPr>
        <w:pStyle w:val="ListParagraph"/>
        <w:numPr>
          <w:ilvl w:val="0"/>
          <w:numId w:val="1"/>
        </w:numPr>
        <w:rPr>
          <w:rFonts w:ascii="Arial" w:hAnsi="Arial" w:cs="Arial"/>
          <w:sz w:val="24"/>
          <w:szCs w:val="24"/>
        </w:rPr>
      </w:pPr>
      <w:r w:rsidRPr="002136D1">
        <w:rPr>
          <w:rFonts w:ascii="Arial" w:hAnsi="Arial" w:cs="Arial"/>
          <w:sz w:val="24"/>
          <w:szCs w:val="24"/>
        </w:rPr>
        <w:lastRenderedPageBreak/>
        <w:t>Working knowledge of the following equipment and tools:</w:t>
      </w:r>
    </w:p>
    <w:p w14:paraId="01436785"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Self-Contained Breathing Apparatus (SCBA)</w:t>
      </w:r>
    </w:p>
    <w:p w14:paraId="11E70FDE"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Medical equipment including defibrillators</w:t>
      </w:r>
    </w:p>
    <w:p w14:paraId="6858741D"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Specialized medical equipment</w:t>
      </w:r>
    </w:p>
    <w:p w14:paraId="246B7848"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Water nozzles, fire hoses, pumps and water appliances</w:t>
      </w:r>
    </w:p>
    <w:p w14:paraId="49F227FD"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Fire apparatus and all its components</w:t>
      </w:r>
    </w:p>
    <w:p w14:paraId="69F4F9D6"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Hand tools</w:t>
      </w:r>
    </w:p>
    <w:p w14:paraId="76217A47"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Absorbent materials for chemical spills</w:t>
      </w:r>
    </w:p>
    <w:p w14:paraId="7D5CF970"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Axes, shovels</w:t>
      </w:r>
    </w:p>
    <w:p w14:paraId="72DA436F" w14:textId="77777777" w:rsidR="00BE3484" w:rsidRPr="002136D1" w:rsidRDefault="00BE3484" w:rsidP="00BE3484">
      <w:pPr>
        <w:pStyle w:val="ListParagraph"/>
        <w:numPr>
          <w:ilvl w:val="1"/>
          <w:numId w:val="1"/>
        </w:numPr>
        <w:rPr>
          <w:rFonts w:ascii="Arial" w:hAnsi="Arial" w:cs="Arial"/>
          <w:sz w:val="24"/>
          <w:szCs w:val="24"/>
        </w:rPr>
      </w:pPr>
      <w:proofErr w:type="spellStart"/>
      <w:r w:rsidRPr="002136D1">
        <w:rPr>
          <w:rFonts w:ascii="Arial" w:hAnsi="Arial" w:cs="Arial"/>
          <w:sz w:val="24"/>
          <w:szCs w:val="24"/>
        </w:rPr>
        <w:t>Haligan</w:t>
      </w:r>
      <w:proofErr w:type="spellEnd"/>
      <w:r w:rsidRPr="002136D1">
        <w:rPr>
          <w:rFonts w:ascii="Arial" w:hAnsi="Arial" w:cs="Arial"/>
          <w:sz w:val="24"/>
          <w:szCs w:val="24"/>
        </w:rPr>
        <w:t xml:space="preserve"> bars</w:t>
      </w:r>
    </w:p>
    <w:p w14:paraId="3A59DC01"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Rescue ropes and hardware</w:t>
      </w:r>
    </w:p>
    <w:p w14:paraId="2459F4BF"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Personal Protective Equipment (PPE)</w:t>
      </w:r>
    </w:p>
    <w:p w14:paraId="2A0F09D2"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Personal floatation devises</w:t>
      </w:r>
    </w:p>
    <w:p w14:paraId="1DF88D3D"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Ventilation fans</w:t>
      </w:r>
    </w:p>
    <w:p w14:paraId="634F2FBB" w14:textId="294A78EC" w:rsidR="00BE3484" w:rsidRPr="002136D1" w:rsidRDefault="00BE3484" w:rsidP="00BE3484">
      <w:pPr>
        <w:pStyle w:val="ListParagraph"/>
        <w:numPr>
          <w:ilvl w:val="0"/>
          <w:numId w:val="1"/>
        </w:numPr>
        <w:rPr>
          <w:rFonts w:ascii="Arial" w:hAnsi="Arial" w:cs="Arial"/>
          <w:sz w:val="24"/>
          <w:szCs w:val="24"/>
        </w:rPr>
      </w:pPr>
      <w:r w:rsidRPr="002136D1">
        <w:rPr>
          <w:rFonts w:ascii="Arial" w:hAnsi="Arial" w:cs="Arial"/>
          <w:sz w:val="24"/>
          <w:szCs w:val="24"/>
        </w:rPr>
        <w:t xml:space="preserve">Knowledge of the City of </w:t>
      </w:r>
      <w:proofErr w:type="spellStart"/>
      <w:r w:rsidR="00055D7B">
        <w:rPr>
          <w:rFonts w:ascii="Arial" w:hAnsi="Arial" w:cs="Arial"/>
          <w:sz w:val="24"/>
          <w:szCs w:val="24"/>
        </w:rPr>
        <w:t>Treesville</w:t>
      </w:r>
      <w:proofErr w:type="spellEnd"/>
      <w:r w:rsidRPr="002136D1">
        <w:rPr>
          <w:rFonts w:ascii="Arial" w:hAnsi="Arial" w:cs="Arial"/>
          <w:sz w:val="24"/>
          <w:szCs w:val="24"/>
        </w:rPr>
        <w:t xml:space="preserve"> </w:t>
      </w:r>
      <w:r w:rsidR="00685053">
        <w:rPr>
          <w:rFonts w:ascii="Arial" w:hAnsi="Arial" w:cs="Arial"/>
          <w:sz w:val="24"/>
          <w:szCs w:val="24"/>
        </w:rPr>
        <w:t>F</w:t>
      </w:r>
      <w:r w:rsidRPr="002136D1">
        <w:rPr>
          <w:rFonts w:ascii="Arial" w:hAnsi="Arial" w:cs="Arial"/>
          <w:sz w:val="24"/>
          <w:szCs w:val="24"/>
        </w:rPr>
        <w:t xml:space="preserve">ire </w:t>
      </w:r>
      <w:r w:rsidR="00685053">
        <w:rPr>
          <w:rFonts w:ascii="Arial" w:hAnsi="Arial" w:cs="Arial"/>
          <w:sz w:val="24"/>
          <w:szCs w:val="24"/>
        </w:rPr>
        <w:t>M</w:t>
      </w:r>
      <w:r w:rsidRPr="002136D1">
        <w:rPr>
          <w:rFonts w:ascii="Arial" w:hAnsi="Arial" w:cs="Arial"/>
          <w:sz w:val="24"/>
          <w:szCs w:val="24"/>
        </w:rPr>
        <w:t xml:space="preserve">aster </w:t>
      </w:r>
      <w:r w:rsidR="00685053">
        <w:rPr>
          <w:rFonts w:ascii="Arial" w:hAnsi="Arial" w:cs="Arial"/>
          <w:sz w:val="24"/>
          <w:szCs w:val="24"/>
        </w:rPr>
        <w:t>P</w:t>
      </w:r>
      <w:r w:rsidRPr="002136D1">
        <w:rPr>
          <w:rFonts w:ascii="Arial" w:hAnsi="Arial" w:cs="Arial"/>
          <w:sz w:val="24"/>
          <w:szCs w:val="24"/>
        </w:rPr>
        <w:t>lan, policies, procedures and best practices</w:t>
      </w:r>
    </w:p>
    <w:p w14:paraId="3EC6EAEF" w14:textId="77777777" w:rsidR="00BE3484" w:rsidRPr="002136D1" w:rsidRDefault="00BE3484" w:rsidP="00BE3484">
      <w:pPr>
        <w:pStyle w:val="ListParagraph"/>
        <w:numPr>
          <w:ilvl w:val="0"/>
          <w:numId w:val="1"/>
        </w:numPr>
        <w:rPr>
          <w:rFonts w:ascii="Arial" w:hAnsi="Arial" w:cs="Arial"/>
          <w:i/>
          <w:sz w:val="24"/>
          <w:szCs w:val="24"/>
        </w:rPr>
      </w:pPr>
      <w:r w:rsidRPr="002136D1">
        <w:rPr>
          <w:rFonts w:ascii="Arial" w:hAnsi="Arial" w:cs="Arial"/>
          <w:sz w:val="24"/>
          <w:szCs w:val="24"/>
        </w:rPr>
        <w:t>Complete required maintenance of personal protective equipment in specified time as established in the department standards</w:t>
      </w:r>
    </w:p>
    <w:p w14:paraId="702F9AE7" w14:textId="77777777" w:rsidR="00BE3484" w:rsidRPr="002136D1" w:rsidRDefault="00BE3484" w:rsidP="00BE3484">
      <w:pPr>
        <w:pStyle w:val="ListParagraph"/>
        <w:numPr>
          <w:ilvl w:val="0"/>
          <w:numId w:val="1"/>
        </w:numPr>
        <w:rPr>
          <w:rFonts w:ascii="Arial" w:hAnsi="Arial" w:cs="Arial"/>
          <w:i/>
          <w:sz w:val="24"/>
          <w:szCs w:val="24"/>
        </w:rPr>
      </w:pPr>
      <w:r w:rsidRPr="002136D1">
        <w:rPr>
          <w:rFonts w:ascii="Arial" w:hAnsi="Arial" w:cs="Arial"/>
          <w:sz w:val="24"/>
          <w:szCs w:val="24"/>
        </w:rPr>
        <w:t>Complete required maintenance of fire apparatus and its components in specified time as established in the department standards</w:t>
      </w:r>
    </w:p>
    <w:p w14:paraId="6D568614" w14:textId="77777777" w:rsidR="00BE3484" w:rsidRPr="002136D1" w:rsidRDefault="00BE3484" w:rsidP="00BE3484">
      <w:pPr>
        <w:pStyle w:val="ListParagraph"/>
        <w:numPr>
          <w:ilvl w:val="0"/>
          <w:numId w:val="1"/>
        </w:numPr>
        <w:rPr>
          <w:rFonts w:ascii="Arial" w:hAnsi="Arial" w:cs="Arial"/>
          <w:i/>
          <w:sz w:val="24"/>
          <w:szCs w:val="24"/>
        </w:rPr>
      </w:pPr>
      <w:r w:rsidRPr="002136D1">
        <w:rPr>
          <w:rFonts w:ascii="Arial" w:hAnsi="Arial" w:cs="Arial"/>
          <w:sz w:val="24"/>
          <w:szCs w:val="24"/>
        </w:rPr>
        <w:t>Complete successful automobile extrication</w:t>
      </w:r>
    </w:p>
    <w:p w14:paraId="2B629857" w14:textId="7969E045" w:rsidR="00BE3484" w:rsidRPr="002136D1" w:rsidRDefault="00BE3484" w:rsidP="00BE3484">
      <w:pPr>
        <w:pStyle w:val="ListParagraph"/>
        <w:numPr>
          <w:ilvl w:val="0"/>
          <w:numId w:val="1"/>
        </w:numPr>
        <w:rPr>
          <w:rFonts w:ascii="Arial" w:hAnsi="Arial" w:cs="Arial"/>
          <w:i/>
          <w:sz w:val="24"/>
          <w:szCs w:val="24"/>
        </w:rPr>
      </w:pPr>
      <w:r w:rsidRPr="002136D1">
        <w:rPr>
          <w:rFonts w:ascii="Arial" w:hAnsi="Arial" w:cs="Arial"/>
          <w:sz w:val="24"/>
          <w:szCs w:val="24"/>
        </w:rPr>
        <w:t>Complete emergency response actions required in a safe and timely manner</w:t>
      </w:r>
    </w:p>
    <w:p w14:paraId="50C928AA" w14:textId="612307F9" w:rsidR="00BE3484" w:rsidRPr="002136D1" w:rsidRDefault="00BE3484" w:rsidP="00BE3484">
      <w:pPr>
        <w:pStyle w:val="ListParagraph"/>
        <w:numPr>
          <w:ilvl w:val="0"/>
          <w:numId w:val="1"/>
        </w:numPr>
        <w:rPr>
          <w:rFonts w:ascii="Arial" w:hAnsi="Arial" w:cs="Arial"/>
          <w:sz w:val="24"/>
          <w:szCs w:val="24"/>
        </w:rPr>
      </w:pPr>
      <w:r w:rsidRPr="002136D1">
        <w:rPr>
          <w:rFonts w:ascii="Arial" w:hAnsi="Arial" w:cs="Arial"/>
          <w:sz w:val="24"/>
          <w:szCs w:val="24"/>
        </w:rPr>
        <w:t>Perform mathematical calculations for accurate pump operations</w:t>
      </w:r>
    </w:p>
    <w:p w14:paraId="5029EACE" w14:textId="283E43CB" w:rsidR="00BE3484" w:rsidRPr="002136D1" w:rsidRDefault="00BE3484" w:rsidP="00BE3484">
      <w:pPr>
        <w:pStyle w:val="ListParagraph"/>
        <w:numPr>
          <w:ilvl w:val="0"/>
          <w:numId w:val="1"/>
        </w:numPr>
        <w:rPr>
          <w:rFonts w:ascii="Arial" w:hAnsi="Arial" w:cs="Arial"/>
          <w:sz w:val="24"/>
          <w:szCs w:val="24"/>
        </w:rPr>
      </w:pPr>
      <w:r w:rsidRPr="002136D1">
        <w:rPr>
          <w:rFonts w:ascii="Arial" w:hAnsi="Arial" w:cs="Arial"/>
          <w:sz w:val="24"/>
          <w:szCs w:val="24"/>
        </w:rPr>
        <w:t>Communicate effectively, while considering communication barriers including language, culture, age, gender and semantics to:</w:t>
      </w:r>
    </w:p>
    <w:p w14:paraId="7321D3FF"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 xml:space="preserve">Other team members while under pressure </w:t>
      </w:r>
    </w:p>
    <w:p w14:paraId="73CEE4CE"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A patient or family member who is under distress</w:t>
      </w:r>
    </w:p>
    <w:p w14:paraId="632CA6C0"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The public while responding to a call, or undertaking an education program</w:t>
      </w:r>
    </w:p>
    <w:p w14:paraId="4305ED97" w14:textId="77777777"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A superior</w:t>
      </w:r>
    </w:p>
    <w:p w14:paraId="6DCDBCE3" w14:textId="29535379" w:rsidR="00BE3484" w:rsidRPr="002136D1" w:rsidRDefault="00BE3484" w:rsidP="00BE3484">
      <w:pPr>
        <w:pStyle w:val="ListParagraph"/>
        <w:numPr>
          <w:ilvl w:val="1"/>
          <w:numId w:val="1"/>
        </w:numPr>
        <w:rPr>
          <w:rFonts w:ascii="Arial" w:hAnsi="Arial" w:cs="Arial"/>
          <w:sz w:val="24"/>
          <w:szCs w:val="24"/>
        </w:rPr>
      </w:pPr>
      <w:r w:rsidRPr="002136D1">
        <w:rPr>
          <w:rFonts w:ascii="Arial" w:hAnsi="Arial" w:cs="Arial"/>
          <w:sz w:val="24"/>
          <w:szCs w:val="24"/>
        </w:rPr>
        <w:t>An Officer or Inspector where applicable, in response to an inquiry</w:t>
      </w:r>
    </w:p>
    <w:p w14:paraId="707BF3A2" w14:textId="304E9EFC" w:rsidR="002B2373" w:rsidRPr="002136D1" w:rsidRDefault="002B2373" w:rsidP="002B2373">
      <w:pPr>
        <w:pStyle w:val="ListParagraph"/>
        <w:numPr>
          <w:ilvl w:val="0"/>
          <w:numId w:val="1"/>
        </w:numPr>
        <w:rPr>
          <w:rFonts w:ascii="Arial" w:hAnsi="Arial" w:cs="Arial"/>
          <w:sz w:val="24"/>
          <w:szCs w:val="24"/>
        </w:rPr>
      </w:pPr>
      <w:r w:rsidRPr="002136D1">
        <w:rPr>
          <w:rFonts w:ascii="Arial" w:hAnsi="Arial" w:cs="Arial"/>
          <w:sz w:val="24"/>
          <w:szCs w:val="24"/>
        </w:rPr>
        <w:t>Ability to remain calm while working under pressure</w:t>
      </w:r>
    </w:p>
    <w:p w14:paraId="21B13744" w14:textId="5BD11E4F" w:rsidR="002B2373" w:rsidRPr="002136D1" w:rsidRDefault="002B2373" w:rsidP="002B2373">
      <w:pPr>
        <w:pStyle w:val="ListParagraph"/>
        <w:numPr>
          <w:ilvl w:val="0"/>
          <w:numId w:val="1"/>
        </w:numPr>
        <w:rPr>
          <w:rFonts w:ascii="Arial" w:hAnsi="Arial" w:cs="Arial"/>
          <w:sz w:val="24"/>
          <w:szCs w:val="24"/>
        </w:rPr>
      </w:pPr>
      <w:r w:rsidRPr="002136D1">
        <w:rPr>
          <w:rFonts w:ascii="Arial" w:hAnsi="Arial" w:cs="Arial"/>
          <w:sz w:val="24"/>
          <w:szCs w:val="24"/>
        </w:rPr>
        <w:t xml:space="preserve">Willingness to work collaboratively, sharing ideas, </w:t>
      </w:r>
      <w:r w:rsidR="00FB03FC" w:rsidRPr="002136D1">
        <w:rPr>
          <w:rFonts w:ascii="Arial" w:hAnsi="Arial" w:cs="Arial"/>
          <w:sz w:val="24"/>
          <w:szCs w:val="24"/>
        </w:rPr>
        <w:t>information,</w:t>
      </w:r>
      <w:r w:rsidRPr="002136D1">
        <w:rPr>
          <w:rFonts w:ascii="Arial" w:hAnsi="Arial" w:cs="Arial"/>
          <w:sz w:val="24"/>
          <w:szCs w:val="24"/>
        </w:rPr>
        <w:t xml:space="preserve"> and responsibilities to ensure work is executed safely</w:t>
      </w:r>
    </w:p>
    <w:p w14:paraId="26A1E7A6" w14:textId="3A53A68F" w:rsidR="002B2373" w:rsidRPr="002136D1" w:rsidRDefault="002B2373" w:rsidP="002B2373">
      <w:pPr>
        <w:pStyle w:val="ListParagraph"/>
        <w:numPr>
          <w:ilvl w:val="0"/>
          <w:numId w:val="1"/>
        </w:numPr>
        <w:rPr>
          <w:rFonts w:ascii="Arial" w:hAnsi="Arial" w:cs="Arial"/>
          <w:sz w:val="24"/>
          <w:szCs w:val="24"/>
        </w:rPr>
      </w:pPr>
      <w:r w:rsidRPr="002136D1">
        <w:rPr>
          <w:rFonts w:ascii="Arial" w:hAnsi="Arial" w:cs="Arial"/>
          <w:sz w:val="24"/>
          <w:szCs w:val="24"/>
        </w:rPr>
        <w:t xml:space="preserve">Being courteous, working conscientiously to serve the public and ensure </w:t>
      </w:r>
      <w:r w:rsidR="00FB03FC" w:rsidRPr="002136D1">
        <w:rPr>
          <w:rFonts w:ascii="Arial" w:hAnsi="Arial" w:cs="Arial"/>
          <w:sz w:val="24"/>
          <w:szCs w:val="24"/>
        </w:rPr>
        <w:t>everyone’s</w:t>
      </w:r>
      <w:r w:rsidRPr="002136D1">
        <w:rPr>
          <w:rFonts w:ascii="Arial" w:hAnsi="Arial" w:cs="Arial"/>
          <w:sz w:val="24"/>
          <w:szCs w:val="24"/>
        </w:rPr>
        <w:t xml:space="preserve"> safety</w:t>
      </w:r>
    </w:p>
    <w:p w14:paraId="2C408AC5" w14:textId="68CD4B79" w:rsidR="002B2373" w:rsidRPr="002136D1" w:rsidRDefault="002B2373" w:rsidP="002B2373">
      <w:pPr>
        <w:pStyle w:val="ListParagraph"/>
        <w:numPr>
          <w:ilvl w:val="0"/>
          <w:numId w:val="1"/>
        </w:numPr>
        <w:rPr>
          <w:rFonts w:ascii="Arial" w:hAnsi="Arial" w:cs="Arial"/>
          <w:sz w:val="24"/>
          <w:szCs w:val="24"/>
        </w:rPr>
      </w:pPr>
      <w:r w:rsidRPr="002136D1">
        <w:rPr>
          <w:rFonts w:ascii="Arial" w:hAnsi="Arial" w:cs="Arial"/>
          <w:sz w:val="24"/>
          <w:szCs w:val="24"/>
        </w:rPr>
        <w:t>Knowledgeable, acting as the SMEs around fire and fire safety and sharing this knowledge</w:t>
      </w:r>
    </w:p>
    <w:p w14:paraId="38596F09" w14:textId="77777777" w:rsidR="00685053" w:rsidRDefault="00685053">
      <w:pPr>
        <w:rPr>
          <w:rFonts w:ascii="Arial" w:hAnsi="Arial" w:cs="Arial"/>
          <w:b/>
          <w:sz w:val="24"/>
          <w:szCs w:val="24"/>
        </w:rPr>
      </w:pPr>
      <w:r>
        <w:rPr>
          <w:rFonts w:ascii="Arial" w:hAnsi="Arial" w:cs="Arial"/>
          <w:b/>
          <w:sz w:val="24"/>
          <w:szCs w:val="24"/>
        </w:rPr>
        <w:br w:type="page"/>
      </w:r>
    </w:p>
    <w:p w14:paraId="1152A733" w14:textId="1E658985" w:rsidR="00EE34B4" w:rsidRPr="002136D1" w:rsidRDefault="00C153A4" w:rsidP="006C3CEB">
      <w:pPr>
        <w:outlineLvl w:val="0"/>
        <w:rPr>
          <w:rFonts w:ascii="Arial" w:hAnsi="Arial" w:cs="Arial"/>
          <w:b/>
          <w:sz w:val="24"/>
          <w:szCs w:val="24"/>
        </w:rPr>
      </w:pPr>
      <w:r w:rsidRPr="002136D1">
        <w:rPr>
          <w:rFonts w:ascii="Arial" w:hAnsi="Arial" w:cs="Arial"/>
          <w:b/>
          <w:sz w:val="24"/>
          <w:szCs w:val="24"/>
        </w:rPr>
        <w:lastRenderedPageBreak/>
        <w:t>Duties and Responsibilities</w:t>
      </w:r>
    </w:p>
    <w:p w14:paraId="2AE4FE0F" w14:textId="744A9D0B" w:rsidR="00E65509" w:rsidRPr="002136D1" w:rsidRDefault="00E65509" w:rsidP="00977E30">
      <w:pPr>
        <w:pStyle w:val="ListParagraph"/>
        <w:numPr>
          <w:ilvl w:val="0"/>
          <w:numId w:val="3"/>
        </w:numPr>
        <w:ind w:left="426"/>
        <w:rPr>
          <w:rFonts w:ascii="Arial" w:hAnsi="Arial" w:cs="Arial"/>
          <w:sz w:val="24"/>
          <w:szCs w:val="24"/>
        </w:rPr>
      </w:pPr>
      <w:r w:rsidRPr="002136D1">
        <w:rPr>
          <w:rFonts w:ascii="Arial" w:hAnsi="Arial" w:cs="Arial"/>
          <w:sz w:val="24"/>
          <w:szCs w:val="24"/>
        </w:rPr>
        <w:t xml:space="preserve">Provide emergency response services for citizens and visitors of the City of </w:t>
      </w:r>
      <w:proofErr w:type="spellStart"/>
      <w:r w:rsidR="00055D7B">
        <w:rPr>
          <w:rFonts w:ascii="Arial" w:hAnsi="Arial" w:cs="Arial"/>
          <w:sz w:val="24"/>
          <w:szCs w:val="24"/>
        </w:rPr>
        <w:t>Treesville</w:t>
      </w:r>
      <w:proofErr w:type="spellEnd"/>
      <w:r w:rsidRPr="002136D1">
        <w:rPr>
          <w:rFonts w:ascii="Arial" w:hAnsi="Arial" w:cs="Arial"/>
          <w:sz w:val="24"/>
          <w:szCs w:val="24"/>
        </w:rPr>
        <w:t xml:space="preserve"> to save lives</w:t>
      </w:r>
      <w:r w:rsidR="00CA6017" w:rsidRPr="002136D1">
        <w:rPr>
          <w:rFonts w:ascii="Arial" w:hAnsi="Arial" w:cs="Arial"/>
          <w:sz w:val="24"/>
          <w:szCs w:val="24"/>
        </w:rPr>
        <w:t xml:space="preserve"> while</w:t>
      </w:r>
      <w:r w:rsidRPr="002136D1">
        <w:rPr>
          <w:rFonts w:ascii="Arial" w:hAnsi="Arial" w:cs="Arial"/>
          <w:sz w:val="24"/>
          <w:szCs w:val="24"/>
        </w:rPr>
        <w:t xml:space="preserve"> using appropriate means based on the emergency</w:t>
      </w:r>
      <w:r w:rsidR="00CA6017" w:rsidRPr="002136D1">
        <w:rPr>
          <w:rFonts w:ascii="Arial" w:hAnsi="Arial" w:cs="Arial"/>
          <w:sz w:val="24"/>
          <w:szCs w:val="24"/>
        </w:rPr>
        <w:t>,</w:t>
      </w:r>
      <w:r w:rsidRPr="002136D1">
        <w:rPr>
          <w:rFonts w:ascii="Arial" w:hAnsi="Arial" w:cs="Arial"/>
          <w:sz w:val="24"/>
          <w:szCs w:val="24"/>
        </w:rPr>
        <w:t xml:space="preserve"> in accordance with City of </w:t>
      </w:r>
      <w:proofErr w:type="spellStart"/>
      <w:r w:rsidR="00055D7B">
        <w:rPr>
          <w:rFonts w:ascii="Arial" w:hAnsi="Arial" w:cs="Arial"/>
          <w:sz w:val="24"/>
          <w:szCs w:val="24"/>
        </w:rPr>
        <w:t>Treesville</w:t>
      </w:r>
      <w:proofErr w:type="spellEnd"/>
      <w:r w:rsidRPr="002136D1">
        <w:rPr>
          <w:rFonts w:ascii="Arial" w:hAnsi="Arial" w:cs="Arial"/>
          <w:sz w:val="24"/>
          <w:szCs w:val="24"/>
        </w:rPr>
        <w:t xml:space="preserve"> fire department policies, procedures, and best practices.</w:t>
      </w:r>
    </w:p>
    <w:p w14:paraId="2DF35792" w14:textId="200D32C3" w:rsidR="00F559F5" w:rsidRPr="002136D1" w:rsidRDefault="003E018E" w:rsidP="00F559F5">
      <w:pPr>
        <w:pStyle w:val="ListParagraph"/>
        <w:numPr>
          <w:ilvl w:val="0"/>
          <w:numId w:val="3"/>
        </w:numPr>
        <w:ind w:left="426"/>
        <w:rPr>
          <w:rFonts w:ascii="Arial" w:hAnsi="Arial" w:cs="Arial"/>
          <w:sz w:val="24"/>
          <w:szCs w:val="24"/>
        </w:rPr>
      </w:pPr>
      <w:r w:rsidRPr="002136D1">
        <w:rPr>
          <w:rFonts w:ascii="Arial" w:hAnsi="Arial" w:cs="Arial"/>
          <w:sz w:val="24"/>
          <w:szCs w:val="24"/>
        </w:rPr>
        <w:t xml:space="preserve">Rescue or extricate </w:t>
      </w:r>
      <w:r w:rsidR="00BC3A8C" w:rsidRPr="002136D1">
        <w:rPr>
          <w:rFonts w:ascii="Arial" w:hAnsi="Arial" w:cs="Arial"/>
          <w:sz w:val="24"/>
          <w:szCs w:val="24"/>
        </w:rPr>
        <w:t xml:space="preserve">persons from </w:t>
      </w:r>
      <w:r w:rsidRPr="002136D1">
        <w:rPr>
          <w:rFonts w:ascii="Arial" w:hAnsi="Arial" w:cs="Arial"/>
          <w:sz w:val="24"/>
          <w:szCs w:val="24"/>
        </w:rPr>
        <w:t>dangerous situations including fire</w:t>
      </w:r>
      <w:r w:rsidR="00F559F5" w:rsidRPr="002136D1">
        <w:rPr>
          <w:rFonts w:ascii="Arial" w:hAnsi="Arial" w:cs="Arial"/>
          <w:sz w:val="24"/>
          <w:szCs w:val="24"/>
        </w:rPr>
        <w:t xml:space="preserve">, </w:t>
      </w:r>
      <w:r w:rsidR="00685053">
        <w:rPr>
          <w:rFonts w:ascii="Arial" w:hAnsi="Arial" w:cs="Arial"/>
          <w:sz w:val="24"/>
          <w:szCs w:val="24"/>
        </w:rPr>
        <w:t xml:space="preserve">motor vehicle collisions </w:t>
      </w:r>
      <w:r w:rsidR="00F559F5" w:rsidRPr="002136D1">
        <w:rPr>
          <w:rFonts w:ascii="Arial" w:hAnsi="Arial" w:cs="Arial"/>
          <w:sz w:val="24"/>
          <w:szCs w:val="24"/>
        </w:rPr>
        <w:t xml:space="preserve">or other emergencies, using appropriate equipment in accordance </w:t>
      </w:r>
      <w:r w:rsidR="002D45F0" w:rsidRPr="002136D1">
        <w:rPr>
          <w:rFonts w:ascii="Arial" w:hAnsi="Arial" w:cs="Arial"/>
          <w:sz w:val="24"/>
          <w:szCs w:val="24"/>
        </w:rPr>
        <w:t>with</w:t>
      </w:r>
      <w:r w:rsidR="00F559F5" w:rsidRPr="002136D1">
        <w:rPr>
          <w:rFonts w:ascii="Arial" w:hAnsi="Arial" w:cs="Arial"/>
          <w:sz w:val="24"/>
          <w:szCs w:val="24"/>
        </w:rPr>
        <w:t xml:space="preserve"> department </w:t>
      </w:r>
      <w:r w:rsidRPr="002136D1">
        <w:rPr>
          <w:rFonts w:ascii="Arial" w:hAnsi="Arial" w:cs="Arial"/>
          <w:sz w:val="24"/>
          <w:szCs w:val="24"/>
        </w:rPr>
        <w:t>policies and procedures</w:t>
      </w:r>
      <w:r w:rsidR="00F559F5" w:rsidRPr="002136D1">
        <w:rPr>
          <w:rFonts w:ascii="Arial" w:hAnsi="Arial" w:cs="Arial"/>
          <w:sz w:val="24"/>
          <w:szCs w:val="24"/>
        </w:rPr>
        <w:t xml:space="preserve">. </w:t>
      </w:r>
    </w:p>
    <w:p w14:paraId="6B7358DF" w14:textId="77777777" w:rsidR="00F559F5" w:rsidRPr="002136D1" w:rsidRDefault="00F559F5" w:rsidP="00F559F5">
      <w:pPr>
        <w:pStyle w:val="ListParagraph"/>
        <w:numPr>
          <w:ilvl w:val="0"/>
          <w:numId w:val="3"/>
        </w:numPr>
        <w:ind w:left="426"/>
        <w:rPr>
          <w:rFonts w:ascii="Arial" w:hAnsi="Arial" w:cs="Arial"/>
          <w:sz w:val="24"/>
          <w:szCs w:val="24"/>
        </w:rPr>
      </w:pPr>
      <w:r w:rsidRPr="002136D1">
        <w:rPr>
          <w:rFonts w:ascii="Arial" w:hAnsi="Arial" w:cs="Arial"/>
          <w:sz w:val="24"/>
          <w:szCs w:val="24"/>
        </w:rPr>
        <w:t xml:space="preserve">Control and extinguish fires, to protect people and property, using manual and power tools, such as axes, water hoses, aerial ladders and hydraulic equipment and various firefighting chemicals as directed by department </w:t>
      </w:r>
      <w:r w:rsidR="00E55799" w:rsidRPr="002136D1">
        <w:rPr>
          <w:rFonts w:ascii="Arial" w:hAnsi="Arial" w:cs="Arial"/>
          <w:sz w:val="24"/>
          <w:szCs w:val="24"/>
        </w:rPr>
        <w:t>policy and procedures</w:t>
      </w:r>
      <w:r w:rsidRPr="002136D1">
        <w:rPr>
          <w:rFonts w:ascii="Arial" w:hAnsi="Arial" w:cs="Arial"/>
          <w:sz w:val="24"/>
          <w:szCs w:val="24"/>
        </w:rPr>
        <w:t>.</w:t>
      </w:r>
    </w:p>
    <w:p w14:paraId="4325653D" w14:textId="77777777" w:rsidR="00F559F5" w:rsidRPr="002136D1" w:rsidRDefault="00F559F5" w:rsidP="00F559F5">
      <w:pPr>
        <w:pStyle w:val="ListParagraph"/>
        <w:numPr>
          <w:ilvl w:val="0"/>
          <w:numId w:val="3"/>
        </w:numPr>
        <w:ind w:left="426"/>
        <w:rPr>
          <w:rFonts w:ascii="Arial" w:hAnsi="Arial" w:cs="Arial"/>
          <w:sz w:val="24"/>
          <w:szCs w:val="24"/>
        </w:rPr>
      </w:pPr>
      <w:r w:rsidRPr="002136D1">
        <w:rPr>
          <w:rFonts w:ascii="Arial" w:hAnsi="Arial" w:cs="Arial"/>
          <w:sz w:val="24"/>
          <w:szCs w:val="24"/>
        </w:rPr>
        <w:t xml:space="preserve">Administer </w:t>
      </w:r>
      <w:r w:rsidR="00E55799" w:rsidRPr="002136D1">
        <w:rPr>
          <w:rFonts w:ascii="Arial" w:hAnsi="Arial" w:cs="Arial"/>
          <w:sz w:val="24"/>
          <w:szCs w:val="24"/>
        </w:rPr>
        <w:t>emergency medical response</w:t>
      </w:r>
      <w:r w:rsidRPr="002136D1">
        <w:rPr>
          <w:rFonts w:ascii="Arial" w:hAnsi="Arial" w:cs="Arial"/>
          <w:sz w:val="24"/>
          <w:szCs w:val="24"/>
        </w:rPr>
        <w:t xml:space="preserve"> and other assistance as required to ensure the safety of persons, using </w:t>
      </w:r>
      <w:r w:rsidR="00E55799" w:rsidRPr="002136D1">
        <w:rPr>
          <w:rFonts w:ascii="Arial" w:hAnsi="Arial" w:cs="Arial"/>
          <w:sz w:val="24"/>
          <w:szCs w:val="24"/>
        </w:rPr>
        <w:t>medical equipment provided</w:t>
      </w:r>
      <w:r w:rsidRPr="002136D1">
        <w:rPr>
          <w:rFonts w:ascii="Arial" w:hAnsi="Arial" w:cs="Arial"/>
          <w:sz w:val="24"/>
          <w:szCs w:val="24"/>
        </w:rPr>
        <w:t xml:space="preserve"> as directed by department </w:t>
      </w:r>
      <w:r w:rsidR="00E55799" w:rsidRPr="002136D1">
        <w:rPr>
          <w:rFonts w:ascii="Arial" w:hAnsi="Arial" w:cs="Arial"/>
          <w:sz w:val="24"/>
          <w:szCs w:val="24"/>
        </w:rPr>
        <w:t>policy and procedures</w:t>
      </w:r>
      <w:r w:rsidRPr="002136D1">
        <w:rPr>
          <w:rFonts w:ascii="Arial" w:hAnsi="Arial" w:cs="Arial"/>
          <w:sz w:val="24"/>
          <w:szCs w:val="24"/>
        </w:rPr>
        <w:t>.</w:t>
      </w:r>
    </w:p>
    <w:p w14:paraId="0CA9A350" w14:textId="77777777" w:rsidR="00977E30" w:rsidRPr="002136D1" w:rsidRDefault="00977E30" w:rsidP="00977E30">
      <w:pPr>
        <w:pStyle w:val="ListParagraph"/>
        <w:numPr>
          <w:ilvl w:val="0"/>
          <w:numId w:val="3"/>
        </w:numPr>
        <w:ind w:left="426"/>
        <w:rPr>
          <w:rFonts w:ascii="Arial" w:hAnsi="Arial" w:cs="Arial"/>
          <w:sz w:val="24"/>
          <w:szCs w:val="24"/>
        </w:rPr>
      </w:pPr>
      <w:r w:rsidRPr="002136D1">
        <w:rPr>
          <w:rFonts w:ascii="Arial" w:hAnsi="Arial" w:cs="Arial"/>
          <w:sz w:val="24"/>
          <w:szCs w:val="24"/>
        </w:rPr>
        <w:t xml:space="preserve">Maintain personal and department equipment including fire </w:t>
      </w:r>
      <w:r w:rsidR="00E55799" w:rsidRPr="002136D1">
        <w:rPr>
          <w:rFonts w:ascii="Arial" w:hAnsi="Arial" w:cs="Arial"/>
          <w:sz w:val="24"/>
          <w:szCs w:val="24"/>
        </w:rPr>
        <w:t xml:space="preserve">apparatus </w:t>
      </w:r>
      <w:r w:rsidRPr="002136D1">
        <w:rPr>
          <w:rFonts w:ascii="Arial" w:hAnsi="Arial" w:cs="Arial"/>
          <w:sz w:val="24"/>
          <w:szCs w:val="24"/>
        </w:rPr>
        <w:t>and components, to ensure proper operation in the event of an emergency call</w:t>
      </w:r>
      <w:r w:rsidR="00CA6017" w:rsidRPr="002136D1">
        <w:rPr>
          <w:rFonts w:ascii="Arial" w:hAnsi="Arial" w:cs="Arial"/>
          <w:sz w:val="24"/>
          <w:szCs w:val="24"/>
        </w:rPr>
        <w:t>, while employing</w:t>
      </w:r>
      <w:r w:rsidRPr="002136D1">
        <w:rPr>
          <w:rFonts w:ascii="Arial" w:hAnsi="Arial" w:cs="Arial"/>
          <w:sz w:val="24"/>
          <w:szCs w:val="24"/>
        </w:rPr>
        <w:t xml:space="preserve"> </w:t>
      </w:r>
      <w:r w:rsidR="00E65509" w:rsidRPr="002136D1">
        <w:rPr>
          <w:rFonts w:ascii="Arial" w:hAnsi="Arial" w:cs="Arial"/>
          <w:sz w:val="24"/>
          <w:szCs w:val="24"/>
        </w:rPr>
        <w:t xml:space="preserve">specified departmental operating procedures and guidelines as directed by </w:t>
      </w:r>
      <w:r w:rsidR="00E55799" w:rsidRPr="002136D1">
        <w:rPr>
          <w:rFonts w:ascii="Arial" w:hAnsi="Arial" w:cs="Arial"/>
          <w:sz w:val="24"/>
          <w:szCs w:val="24"/>
        </w:rPr>
        <w:t>a supervising officer</w:t>
      </w:r>
      <w:r w:rsidR="00E65509" w:rsidRPr="002136D1">
        <w:rPr>
          <w:rFonts w:ascii="Arial" w:hAnsi="Arial" w:cs="Arial"/>
          <w:sz w:val="24"/>
          <w:szCs w:val="24"/>
        </w:rPr>
        <w:t>.</w:t>
      </w:r>
    </w:p>
    <w:p w14:paraId="62EAF8D8" w14:textId="77777777" w:rsidR="00332ECF" w:rsidRPr="002136D1" w:rsidRDefault="00332ECF" w:rsidP="00977E30">
      <w:pPr>
        <w:pStyle w:val="ListParagraph"/>
        <w:numPr>
          <w:ilvl w:val="0"/>
          <w:numId w:val="3"/>
        </w:numPr>
        <w:ind w:left="426"/>
        <w:rPr>
          <w:rFonts w:ascii="Arial" w:hAnsi="Arial" w:cs="Arial"/>
          <w:sz w:val="24"/>
          <w:szCs w:val="24"/>
        </w:rPr>
      </w:pPr>
      <w:r w:rsidRPr="002136D1">
        <w:rPr>
          <w:rFonts w:ascii="Arial" w:hAnsi="Arial" w:cs="Arial"/>
          <w:sz w:val="24"/>
          <w:szCs w:val="24"/>
        </w:rPr>
        <w:t>Record incident information to facilitate the recollection of an emergency response in the event a witness statement is required, using department protocols and best practices.</w:t>
      </w:r>
    </w:p>
    <w:p w14:paraId="6B596CEE" w14:textId="77777777" w:rsidR="00E65509" w:rsidRPr="002136D1" w:rsidRDefault="00CA6017" w:rsidP="00977E30">
      <w:pPr>
        <w:pStyle w:val="ListParagraph"/>
        <w:numPr>
          <w:ilvl w:val="0"/>
          <w:numId w:val="3"/>
        </w:numPr>
        <w:ind w:left="426"/>
        <w:rPr>
          <w:rFonts w:ascii="Arial" w:hAnsi="Arial" w:cs="Arial"/>
          <w:sz w:val="24"/>
          <w:szCs w:val="24"/>
        </w:rPr>
      </w:pPr>
      <w:r w:rsidRPr="002136D1">
        <w:rPr>
          <w:rFonts w:ascii="Arial" w:hAnsi="Arial" w:cs="Arial"/>
          <w:sz w:val="24"/>
          <w:szCs w:val="24"/>
        </w:rPr>
        <w:t xml:space="preserve">Participate in </w:t>
      </w:r>
      <w:r w:rsidR="00E55799" w:rsidRPr="002136D1">
        <w:rPr>
          <w:rFonts w:ascii="Arial" w:hAnsi="Arial" w:cs="Arial"/>
          <w:sz w:val="24"/>
          <w:szCs w:val="24"/>
        </w:rPr>
        <w:t xml:space="preserve">public education </w:t>
      </w:r>
      <w:r w:rsidRPr="002136D1">
        <w:rPr>
          <w:rFonts w:ascii="Arial" w:hAnsi="Arial" w:cs="Arial"/>
          <w:sz w:val="24"/>
          <w:szCs w:val="24"/>
        </w:rPr>
        <w:t>event</w:t>
      </w:r>
      <w:r w:rsidR="00E55799" w:rsidRPr="002136D1">
        <w:rPr>
          <w:rFonts w:ascii="Arial" w:hAnsi="Arial" w:cs="Arial"/>
          <w:sz w:val="24"/>
          <w:szCs w:val="24"/>
        </w:rPr>
        <w:t>s as</w:t>
      </w:r>
      <w:r w:rsidRPr="002136D1">
        <w:rPr>
          <w:rFonts w:ascii="Arial" w:hAnsi="Arial" w:cs="Arial"/>
          <w:sz w:val="24"/>
          <w:szCs w:val="24"/>
        </w:rPr>
        <w:t xml:space="preserve"> request</w:t>
      </w:r>
      <w:r w:rsidR="00E55799" w:rsidRPr="002136D1">
        <w:rPr>
          <w:rFonts w:ascii="Arial" w:hAnsi="Arial" w:cs="Arial"/>
          <w:sz w:val="24"/>
          <w:szCs w:val="24"/>
        </w:rPr>
        <w:t>ed</w:t>
      </w:r>
      <w:r w:rsidRPr="002136D1">
        <w:rPr>
          <w:rFonts w:ascii="Arial" w:hAnsi="Arial" w:cs="Arial"/>
          <w:sz w:val="24"/>
          <w:szCs w:val="24"/>
        </w:rPr>
        <w:t>, educating the public on fire safety with the use of written materials or programs as directed by the fire department.</w:t>
      </w:r>
    </w:p>
    <w:p w14:paraId="60B4C6F8" w14:textId="77777777" w:rsidR="0036403D" w:rsidRPr="002136D1" w:rsidRDefault="0036403D" w:rsidP="00977E30">
      <w:pPr>
        <w:pStyle w:val="ListParagraph"/>
        <w:numPr>
          <w:ilvl w:val="0"/>
          <w:numId w:val="3"/>
        </w:numPr>
        <w:ind w:left="426"/>
        <w:rPr>
          <w:rFonts w:ascii="Arial" w:hAnsi="Arial" w:cs="Arial"/>
          <w:sz w:val="24"/>
          <w:szCs w:val="24"/>
        </w:rPr>
      </w:pPr>
      <w:r w:rsidRPr="002136D1">
        <w:rPr>
          <w:rFonts w:ascii="Arial" w:hAnsi="Arial" w:cs="Arial"/>
          <w:sz w:val="24"/>
          <w:szCs w:val="24"/>
        </w:rPr>
        <w:t>Assist the public, the police</w:t>
      </w:r>
      <w:r w:rsidR="00E55799" w:rsidRPr="002136D1">
        <w:rPr>
          <w:rFonts w:ascii="Arial" w:hAnsi="Arial" w:cs="Arial"/>
          <w:sz w:val="24"/>
          <w:szCs w:val="24"/>
        </w:rPr>
        <w:t>, emergency medical services</w:t>
      </w:r>
      <w:r w:rsidRPr="002136D1">
        <w:rPr>
          <w:rFonts w:ascii="Arial" w:hAnsi="Arial" w:cs="Arial"/>
          <w:sz w:val="24"/>
          <w:szCs w:val="24"/>
        </w:rPr>
        <w:t xml:space="preserve"> and other emergency organizations during major disaster and relief responses, while using equipment and tools necessary as directed by the fire department’s policies and procedures.</w:t>
      </w:r>
    </w:p>
    <w:p w14:paraId="0A6A73E5" w14:textId="566FD755" w:rsidR="00A23023" w:rsidRPr="002136D1" w:rsidRDefault="00BE3484" w:rsidP="006C3CEB">
      <w:pPr>
        <w:outlineLvl w:val="0"/>
        <w:rPr>
          <w:rFonts w:ascii="Arial" w:hAnsi="Arial" w:cs="Arial"/>
          <w:b/>
          <w:sz w:val="24"/>
          <w:szCs w:val="24"/>
        </w:rPr>
      </w:pPr>
      <w:r w:rsidRPr="002136D1">
        <w:rPr>
          <w:rFonts w:ascii="Arial" w:hAnsi="Arial" w:cs="Arial"/>
          <w:b/>
          <w:sz w:val="24"/>
          <w:szCs w:val="24"/>
        </w:rPr>
        <w:t>Effort: Mental and Physical Expectations</w:t>
      </w:r>
    </w:p>
    <w:p w14:paraId="30ECD795" w14:textId="39DA51FE" w:rsidR="000D2FDA" w:rsidRPr="002136D1" w:rsidRDefault="00BE3484" w:rsidP="00A23023">
      <w:pPr>
        <w:pStyle w:val="ListParagraph"/>
        <w:numPr>
          <w:ilvl w:val="0"/>
          <w:numId w:val="1"/>
        </w:numPr>
        <w:rPr>
          <w:rFonts w:ascii="Arial" w:hAnsi="Arial" w:cs="Arial"/>
          <w:sz w:val="24"/>
          <w:szCs w:val="24"/>
        </w:rPr>
      </w:pPr>
      <w:r w:rsidRPr="002136D1">
        <w:rPr>
          <w:rFonts w:ascii="Arial" w:hAnsi="Arial" w:cs="Arial"/>
          <w:sz w:val="24"/>
          <w:szCs w:val="24"/>
        </w:rPr>
        <w:t>P</w:t>
      </w:r>
      <w:r w:rsidR="00A23023" w:rsidRPr="002136D1">
        <w:rPr>
          <w:rFonts w:ascii="Arial" w:hAnsi="Arial" w:cs="Arial"/>
          <w:sz w:val="24"/>
          <w:szCs w:val="24"/>
        </w:rPr>
        <w:t>erform a number of physical activities including pushing, pulling</w:t>
      </w:r>
      <w:r w:rsidR="000D2FDA" w:rsidRPr="002136D1">
        <w:rPr>
          <w:rFonts w:ascii="Arial" w:hAnsi="Arial" w:cs="Arial"/>
          <w:sz w:val="24"/>
          <w:szCs w:val="24"/>
        </w:rPr>
        <w:t xml:space="preserve">, </w:t>
      </w:r>
      <w:r w:rsidR="00A23023" w:rsidRPr="002136D1">
        <w:rPr>
          <w:rFonts w:ascii="Arial" w:hAnsi="Arial" w:cs="Arial"/>
          <w:sz w:val="24"/>
          <w:szCs w:val="24"/>
        </w:rPr>
        <w:t>carrying</w:t>
      </w:r>
      <w:r w:rsidR="000D2FDA" w:rsidRPr="002136D1">
        <w:rPr>
          <w:rFonts w:ascii="Arial" w:hAnsi="Arial" w:cs="Arial"/>
          <w:sz w:val="24"/>
          <w:szCs w:val="24"/>
        </w:rPr>
        <w:t xml:space="preserve"> and lifting</w:t>
      </w:r>
      <w:r w:rsidR="00A23023" w:rsidRPr="002136D1">
        <w:rPr>
          <w:rFonts w:ascii="Arial" w:hAnsi="Arial" w:cs="Arial"/>
          <w:sz w:val="24"/>
          <w:szCs w:val="24"/>
        </w:rPr>
        <w:t xml:space="preserve">. For </w:t>
      </w:r>
      <w:r w:rsidR="000D2FDA" w:rsidRPr="002136D1">
        <w:rPr>
          <w:rFonts w:ascii="Arial" w:hAnsi="Arial" w:cs="Arial"/>
          <w:sz w:val="24"/>
          <w:szCs w:val="24"/>
        </w:rPr>
        <w:t>instance:</w:t>
      </w:r>
    </w:p>
    <w:p w14:paraId="09173C3C"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P</w:t>
      </w:r>
      <w:r w:rsidR="00A23023" w:rsidRPr="002136D1">
        <w:rPr>
          <w:rFonts w:ascii="Arial" w:hAnsi="Arial" w:cs="Arial"/>
          <w:sz w:val="24"/>
          <w:szCs w:val="24"/>
        </w:rPr>
        <w:t>ushing and pulling during auto extrication,</w:t>
      </w:r>
      <w:r w:rsidRPr="002136D1">
        <w:rPr>
          <w:rFonts w:ascii="Arial" w:hAnsi="Arial" w:cs="Arial"/>
          <w:sz w:val="24"/>
          <w:szCs w:val="24"/>
        </w:rPr>
        <w:t xml:space="preserve"> handling of fire hoses and </w:t>
      </w:r>
      <w:r w:rsidR="00A23023" w:rsidRPr="002136D1">
        <w:rPr>
          <w:rFonts w:ascii="Arial" w:hAnsi="Arial" w:cs="Arial"/>
          <w:sz w:val="24"/>
          <w:szCs w:val="24"/>
        </w:rPr>
        <w:t>ladders</w:t>
      </w:r>
    </w:p>
    <w:p w14:paraId="5B6E79C0" w14:textId="77777777" w:rsidR="00A23023"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Pulling and carrying of people</w:t>
      </w:r>
    </w:p>
    <w:p w14:paraId="38419E2E"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Carrying of SCBA packs, PPE, equipment including hoses, ladders, tools and medical bags</w:t>
      </w:r>
    </w:p>
    <w:p w14:paraId="485E25F9"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Lifting of equipment as noted above, and PPE</w:t>
      </w:r>
    </w:p>
    <w:p w14:paraId="4CF69C42" w14:textId="77777777" w:rsidR="006F5210" w:rsidRDefault="006F5210">
      <w:pPr>
        <w:rPr>
          <w:rFonts w:ascii="Arial" w:hAnsi="Arial" w:cs="Arial"/>
          <w:sz w:val="24"/>
          <w:szCs w:val="24"/>
        </w:rPr>
      </w:pPr>
      <w:r>
        <w:rPr>
          <w:rFonts w:ascii="Arial" w:hAnsi="Arial" w:cs="Arial"/>
          <w:sz w:val="24"/>
          <w:szCs w:val="24"/>
        </w:rPr>
        <w:br w:type="page"/>
      </w:r>
    </w:p>
    <w:p w14:paraId="5EE3A470" w14:textId="1CE65FD1" w:rsidR="000D2FDA" w:rsidRPr="002136D1" w:rsidRDefault="00BE3484" w:rsidP="000D2FDA">
      <w:pPr>
        <w:pStyle w:val="ListParagraph"/>
        <w:numPr>
          <w:ilvl w:val="0"/>
          <w:numId w:val="1"/>
        </w:numPr>
        <w:rPr>
          <w:rFonts w:ascii="Arial" w:hAnsi="Arial" w:cs="Arial"/>
          <w:sz w:val="24"/>
          <w:szCs w:val="24"/>
        </w:rPr>
      </w:pPr>
      <w:r w:rsidRPr="002136D1">
        <w:rPr>
          <w:rFonts w:ascii="Arial" w:hAnsi="Arial" w:cs="Arial"/>
          <w:sz w:val="24"/>
          <w:szCs w:val="24"/>
        </w:rPr>
        <w:lastRenderedPageBreak/>
        <w:t>P</w:t>
      </w:r>
      <w:r w:rsidR="000D2FDA" w:rsidRPr="002136D1">
        <w:rPr>
          <w:rFonts w:ascii="Arial" w:hAnsi="Arial" w:cs="Arial"/>
          <w:sz w:val="24"/>
          <w:szCs w:val="24"/>
        </w:rPr>
        <w:t>erform work activities under undesirable conditions. For instance:</w:t>
      </w:r>
    </w:p>
    <w:p w14:paraId="5E283480"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Crawling in smoky, extremely hot places in full gear with</w:t>
      </w:r>
    </w:p>
    <w:p w14:paraId="47730E35"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Crawling over beds and furniture to get to a victim</w:t>
      </w:r>
    </w:p>
    <w:p w14:paraId="23F4DCD3"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Working in confined spaces</w:t>
      </w:r>
    </w:p>
    <w:p w14:paraId="03C84EC4" w14:textId="77777777"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Working in water – municipal infrastructure, standing water, sewer, river, holding cisterns</w:t>
      </w:r>
    </w:p>
    <w:p w14:paraId="36826CF3" w14:textId="61E7B8BD" w:rsidR="000D2FDA" w:rsidRPr="002136D1" w:rsidRDefault="00BE3484" w:rsidP="000D2FDA">
      <w:pPr>
        <w:pStyle w:val="ListParagraph"/>
        <w:numPr>
          <w:ilvl w:val="0"/>
          <w:numId w:val="1"/>
        </w:numPr>
        <w:rPr>
          <w:rFonts w:ascii="Arial" w:hAnsi="Arial" w:cs="Arial"/>
          <w:sz w:val="24"/>
          <w:szCs w:val="24"/>
        </w:rPr>
      </w:pPr>
      <w:r w:rsidRPr="002136D1">
        <w:rPr>
          <w:rFonts w:ascii="Arial" w:hAnsi="Arial" w:cs="Arial"/>
          <w:sz w:val="24"/>
          <w:szCs w:val="24"/>
        </w:rPr>
        <w:t>P</w:t>
      </w:r>
      <w:r w:rsidR="000D2FDA" w:rsidRPr="002136D1">
        <w:rPr>
          <w:rFonts w:ascii="Arial" w:hAnsi="Arial" w:cs="Arial"/>
          <w:sz w:val="24"/>
          <w:szCs w:val="24"/>
        </w:rPr>
        <w:t>erform work activities while there is immediate danger to life and health (IDLH). For instance:</w:t>
      </w:r>
    </w:p>
    <w:p w14:paraId="449A8583" w14:textId="11A71FDA" w:rsidR="000D2FDA" w:rsidRPr="002136D1" w:rsidRDefault="000D2FDA" w:rsidP="000D2FDA">
      <w:pPr>
        <w:pStyle w:val="ListParagraph"/>
        <w:numPr>
          <w:ilvl w:val="1"/>
          <w:numId w:val="1"/>
        </w:numPr>
        <w:rPr>
          <w:rFonts w:ascii="Arial" w:hAnsi="Arial" w:cs="Arial"/>
          <w:sz w:val="24"/>
          <w:szCs w:val="24"/>
        </w:rPr>
      </w:pPr>
      <w:r w:rsidRPr="002136D1">
        <w:rPr>
          <w:rFonts w:ascii="Arial" w:hAnsi="Arial" w:cs="Arial"/>
          <w:sz w:val="24"/>
          <w:szCs w:val="24"/>
        </w:rPr>
        <w:t xml:space="preserve">Fire, Carbon Monoxide (CO), </w:t>
      </w:r>
      <w:r w:rsidR="004C499F" w:rsidRPr="002136D1">
        <w:rPr>
          <w:rFonts w:ascii="Arial" w:hAnsi="Arial" w:cs="Arial"/>
          <w:sz w:val="24"/>
          <w:szCs w:val="24"/>
        </w:rPr>
        <w:t xml:space="preserve">decreased oxygen atmosphere, </w:t>
      </w:r>
      <w:r w:rsidRPr="002136D1">
        <w:rPr>
          <w:rFonts w:ascii="Arial" w:hAnsi="Arial" w:cs="Arial"/>
          <w:sz w:val="24"/>
          <w:szCs w:val="24"/>
        </w:rPr>
        <w:t>noxious gases,</w:t>
      </w:r>
      <w:r w:rsidR="00202D3A" w:rsidRPr="002136D1">
        <w:rPr>
          <w:rFonts w:ascii="Arial" w:hAnsi="Arial" w:cs="Arial"/>
          <w:sz w:val="24"/>
          <w:szCs w:val="24"/>
        </w:rPr>
        <w:t xml:space="preserve"> or</w:t>
      </w:r>
      <w:r w:rsidRPr="002136D1">
        <w:rPr>
          <w:rFonts w:ascii="Arial" w:hAnsi="Arial" w:cs="Arial"/>
          <w:sz w:val="24"/>
          <w:szCs w:val="24"/>
        </w:rPr>
        <w:t xml:space="preserve"> clandestine labs</w:t>
      </w:r>
    </w:p>
    <w:p w14:paraId="537DA4F8" w14:textId="2235A5E4" w:rsidR="00BE3484" w:rsidRPr="002136D1" w:rsidRDefault="00BE3484" w:rsidP="00BE3484">
      <w:pPr>
        <w:outlineLvl w:val="0"/>
        <w:rPr>
          <w:rFonts w:ascii="Arial" w:hAnsi="Arial" w:cs="Arial"/>
          <w:b/>
          <w:sz w:val="24"/>
          <w:szCs w:val="24"/>
        </w:rPr>
      </w:pPr>
      <w:r w:rsidRPr="002136D1">
        <w:rPr>
          <w:rFonts w:ascii="Arial" w:hAnsi="Arial" w:cs="Arial"/>
          <w:b/>
          <w:sz w:val="24"/>
          <w:szCs w:val="24"/>
        </w:rPr>
        <w:t>Working Conditions</w:t>
      </w:r>
    </w:p>
    <w:p w14:paraId="7700C741" w14:textId="31F9130D" w:rsidR="00B95E45" w:rsidRPr="002136D1" w:rsidRDefault="00BE3484" w:rsidP="008150A2">
      <w:pPr>
        <w:pStyle w:val="ListParagraph"/>
        <w:numPr>
          <w:ilvl w:val="0"/>
          <w:numId w:val="1"/>
        </w:numPr>
        <w:rPr>
          <w:rFonts w:ascii="Arial" w:hAnsi="Arial" w:cs="Arial"/>
          <w:sz w:val="24"/>
          <w:szCs w:val="24"/>
        </w:rPr>
      </w:pPr>
      <w:r w:rsidRPr="002136D1">
        <w:rPr>
          <w:rFonts w:ascii="Arial" w:hAnsi="Arial" w:cs="Arial"/>
          <w:sz w:val="24"/>
          <w:szCs w:val="24"/>
        </w:rPr>
        <w:t>Working</w:t>
      </w:r>
      <w:r w:rsidR="008150A2" w:rsidRPr="002136D1">
        <w:rPr>
          <w:rFonts w:ascii="Arial" w:hAnsi="Arial" w:cs="Arial"/>
          <w:sz w:val="24"/>
          <w:szCs w:val="24"/>
        </w:rPr>
        <w:t xml:space="preserve"> through adverse conditions</w:t>
      </w:r>
      <w:r w:rsidR="00391D9E">
        <w:rPr>
          <w:rFonts w:ascii="Arial" w:hAnsi="Arial" w:cs="Arial"/>
          <w:sz w:val="24"/>
          <w:szCs w:val="24"/>
        </w:rPr>
        <w:t xml:space="preserve"> while carrying or mobilizing heavy equipment and possibly working with patients and the public. Conditions may include:</w:t>
      </w:r>
    </w:p>
    <w:p w14:paraId="73E9128E" w14:textId="77777777" w:rsidR="00B95E45" w:rsidRPr="002136D1" w:rsidRDefault="00B95E45" w:rsidP="00B95E45">
      <w:pPr>
        <w:pStyle w:val="ListParagraph"/>
        <w:numPr>
          <w:ilvl w:val="1"/>
          <w:numId w:val="1"/>
        </w:numPr>
        <w:rPr>
          <w:rFonts w:ascii="Arial" w:hAnsi="Arial" w:cs="Arial"/>
          <w:sz w:val="24"/>
          <w:szCs w:val="24"/>
        </w:rPr>
      </w:pPr>
      <w:r w:rsidRPr="002136D1">
        <w:rPr>
          <w:rFonts w:ascii="Arial" w:hAnsi="Arial" w:cs="Arial"/>
          <w:sz w:val="24"/>
          <w:szCs w:val="24"/>
        </w:rPr>
        <w:t xml:space="preserve">Extreme </w:t>
      </w:r>
      <w:r w:rsidR="00DE6A1F" w:rsidRPr="002136D1">
        <w:rPr>
          <w:rFonts w:ascii="Arial" w:hAnsi="Arial" w:cs="Arial"/>
          <w:sz w:val="24"/>
          <w:szCs w:val="24"/>
        </w:rPr>
        <w:t>weather conditions</w:t>
      </w:r>
      <w:r w:rsidRPr="002136D1">
        <w:rPr>
          <w:rFonts w:ascii="Arial" w:hAnsi="Arial" w:cs="Arial"/>
          <w:sz w:val="24"/>
          <w:szCs w:val="24"/>
        </w:rPr>
        <w:t xml:space="preserve"> (hot, cold, humid, blizzard, freezing rain etc.)</w:t>
      </w:r>
    </w:p>
    <w:p w14:paraId="4F79BADC" w14:textId="77777777" w:rsidR="00B95E45" w:rsidRPr="002136D1" w:rsidRDefault="00B95E45" w:rsidP="00B95E45">
      <w:pPr>
        <w:pStyle w:val="ListParagraph"/>
        <w:numPr>
          <w:ilvl w:val="1"/>
          <w:numId w:val="1"/>
        </w:numPr>
        <w:rPr>
          <w:rFonts w:ascii="Arial" w:hAnsi="Arial" w:cs="Arial"/>
          <w:sz w:val="24"/>
          <w:szCs w:val="24"/>
        </w:rPr>
      </w:pPr>
      <w:r w:rsidRPr="002136D1">
        <w:rPr>
          <w:rFonts w:ascii="Arial" w:hAnsi="Arial" w:cs="Arial"/>
          <w:sz w:val="24"/>
          <w:szCs w:val="24"/>
        </w:rPr>
        <w:t>Cramped quarters</w:t>
      </w:r>
    </w:p>
    <w:p w14:paraId="0C026BB5" w14:textId="77777777" w:rsidR="00B95E45" w:rsidRPr="002136D1" w:rsidRDefault="00B95E45" w:rsidP="00B95E45">
      <w:pPr>
        <w:pStyle w:val="ListParagraph"/>
        <w:numPr>
          <w:ilvl w:val="1"/>
          <w:numId w:val="1"/>
        </w:numPr>
        <w:rPr>
          <w:rFonts w:ascii="Arial" w:hAnsi="Arial" w:cs="Arial"/>
          <w:sz w:val="24"/>
          <w:szCs w:val="24"/>
        </w:rPr>
      </w:pPr>
      <w:r w:rsidRPr="002136D1">
        <w:rPr>
          <w:rFonts w:ascii="Arial" w:hAnsi="Arial" w:cs="Arial"/>
          <w:sz w:val="24"/>
          <w:szCs w:val="24"/>
        </w:rPr>
        <w:t>Moving parts</w:t>
      </w:r>
    </w:p>
    <w:p w14:paraId="53EAB3CD" w14:textId="77777777" w:rsidR="00B95E45" w:rsidRPr="002136D1" w:rsidRDefault="00B95E45" w:rsidP="00B95E45">
      <w:pPr>
        <w:pStyle w:val="ListParagraph"/>
        <w:numPr>
          <w:ilvl w:val="1"/>
          <w:numId w:val="1"/>
        </w:numPr>
        <w:rPr>
          <w:rFonts w:ascii="Arial" w:hAnsi="Arial" w:cs="Arial"/>
          <w:sz w:val="24"/>
          <w:szCs w:val="24"/>
        </w:rPr>
      </w:pPr>
      <w:r w:rsidRPr="002136D1">
        <w:rPr>
          <w:rFonts w:ascii="Arial" w:hAnsi="Arial" w:cs="Arial"/>
          <w:sz w:val="24"/>
          <w:szCs w:val="24"/>
        </w:rPr>
        <w:t>Hazardous situations (people, equipment, building, environment)</w:t>
      </w:r>
    </w:p>
    <w:p w14:paraId="6E00B063" w14:textId="77777777" w:rsidR="008150A2" w:rsidRPr="002136D1" w:rsidRDefault="00B95E45" w:rsidP="00B95E45">
      <w:pPr>
        <w:pStyle w:val="ListParagraph"/>
        <w:numPr>
          <w:ilvl w:val="1"/>
          <w:numId w:val="1"/>
        </w:numPr>
        <w:rPr>
          <w:rFonts w:ascii="Arial" w:hAnsi="Arial" w:cs="Arial"/>
          <w:sz w:val="24"/>
          <w:szCs w:val="24"/>
        </w:rPr>
      </w:pPr>
      <w:r w:rsidRPr="002136D1">
        <w:rPr>
          <w:rFonts w:ascii="Arial" w:hAnsi="Arial" w:cs="Arial"/>
          <w:sz w:val="24"/>
          <w:szCs w:val="24"/>
        </w:rPr>
        <w:t xml:space="preserve">Secluded area or busy </w:t>
      </w:r>
      <w:r w:rsidR="00DE6A1F" w:rsidRPr="002136D1">
        <w:rPr>
          <w:rFonts w:ascii="Arial" w:hAnsi="Arial" w:cs="Arial"/>
          <w:sz w:val="24"/>
          <w:szCs w:val="24"/>
        </w:rPr>
        <w:t>highways</w:t>
      </w:r>
    </w:p>
    <w:p w14:paraId="2B7BBBE7" w14:textId="77777777" w:rsidR="00DE6A1F" w:rsidRPr="002136D1" w:rsidRDefault="00DE6A1F" w:rsidP="00B95E45">
      <w:pPr>
        <w:pStyle w:val="ListParagraph"/>
        <w:numPr>
          <w:ilvl w:val="1"/>
          <w:numId w:val="1"/>
        </w:numPr>
        <w:rPr>
          <w:rFonts w:ascii="Arial" w:hAnsi="Arial" w:cs="Arial"/>
          <w:sz w:val="24"/>
          <w:szCs w:val="24"/>
        </w:rPr>
      </w:pPr>
      <w:r w:rsidRPr="002136D1">
        <w:rPr>
          <w:rFonts w:ascii="Arial" w:hAnsi="Arial" w:cs="Arial"/>
          <w:sz w:val="24"/>
          <w:szCs w:val="24"/>
        </w:rPr>
        <w:t>Vibrations and constant noises</w:t>
      </w:r>
    </w:p>
    <w:p w14:paraId="44E46329" w14:textId="77777777" w:rsidR="00DE6A1F" w:rsidRPr="002136D1" w:rsidRDefault="00DE6A1F" w:rsidP="00B95E45">
      <w:pPr>
        <w:pStyle w:val="ListParagraph"/>
        <w:numPr>
          <w:ilvl w:val="1"/>
          <w:numId w:val="1"/>
        </w:numPr>
        <w:rPr>
          <w:rFonts w:ascii="Arial" w:hAnsi="Arial" w:cs="Arial"/>
          <w:sz w:val="24"/>
          <w:szCs w:val="24"/>
        </w:rPr>
      </w:pPr>
      <w:r w:rsidRPr="002136D1">
        <w:rPr>
          <w:rFonts w:ascii="Arial" w:hAnsi="Arial" w:cs="Arial"/>
          <w:sz w:val="24"/>
          <w:szCs w:val="24"/>
        </w:rPr>
        <w:t>Inadequately ventilated areas</w:t>
      </w:r>
    </w:p>
    <w:p w14:paraId="0BEAF95F" w14:textId="4CD39F0D" w:rsidR="00E3147D" w:rsidRDefault="00BE3484" w:rsidP="00E3147D">
      <w:pPr>
        <w:pStyle w:val="ListParagraph"/>
        <w:numPr>
          <w:ilvl w:val="0"/>
          <w:numId w:val="1"/>
        </w:numPr>
        <w:rPr>
          <w:rFonts w:ascii="Arial" w:hAnsi="Arial" w:cs="Arial"/>
          <w:sz w:val="24"/>
          <w:szCs w:val="24"/>
        </w:rPr>
      </w:pPr>
      <w:r w:rsidRPr="002136D1">
        <w:rPr>
          <w:rFonts w:ascii="Arial" w:hAnsi="Arial" w:cs="Arial"/>
          <w:sz w:val="24"/>
          <w:szCs w:val="24"/>
        </w:rPr>
        <w:t>Work</w:t>
      </w:r>
      <w:r w:rsidR="008150A2" w:rsidRPr="002136D1">
        <w:rPr>
          <w:rFonts w:ascii="Arial" w:hAnsi="Arial" w:cs="Arial"/>
          <w:sz w:val="24"/>
          <w:szCs w:val="24"/>
        </w:rPr>
        <w:t xml:space="preserve"> for as long as required to complete task</w:t>
      </w:r>
      <w:r w:rsidR="00DE6A1F" w:rsidRPr="002136D1">
        <w:rPr>
          <w:rFonts w:ascii="Arial" w:hAnsi="Arial" w:cs="Arial"/>
          <w:sz w:val="24"/>
          <w:szCs w:val="24"/>
        </w:rPr>
        <w:t>s</w:t>
      </w:r>
      <w:r w:rsidR="008150A2" w:rsidRPr="002136D1">
        <w:rPr>
          <w:rFonts w:ascii="Arial" w:hAnsi="Arial" w:cs="Arial"/>
          <w:sz w:val="24"/>
          <w:szCs w:val="24"/>
        </w:rPr>
        <w:t xml:space="preserve"> requiring emergency procedures</w:t>
      </w:r>
    </w:p>
    <w:p w14:paraId="6D8986F1" w14:textId="6795CCD9" w:rsidR="00E3147D" w:rsidRDefault="00391D9E" w:rsidP="00E3147D">
      <w:pPr>
        <w:pStyle w:val="ListParagraph"/>
        <w:numPr>
          <w:ilvl w:val="0"/>
          <w:numId w:val="1"/>
        </w:numPr>
        <w:rPr>
          <w:rFonts w:ascii="Arial" w:hAnsi="Arial" w:cs="Arial"/>
          <w:sz w:val="24"/>
          <w:szCs w:val="24"/>
        </w:rPr>
      </w:pPr>
      <w:r>
        <w:rPr>
          <w:rFonts w:ascii="Arial" w:hAnsi="Arial" w:cs="Arial"/>
          <w:sz w:val="24"/>
          <w:szCs w:val="24"/>
        </w:rPr>
        <w:t>Occasionally</w:t>
      </w:r>
      <w:r w:rsidR="00E3147D">
        <w:rPr>
          <w:rFonts w:ascii="Arial" w:hAnsi="Arial" w:cs="Arial"/>
          <w:sz w:val="24"/>
          <w:szCs w:val="24"/>
        </w:rPr>
        <w:t xml:space="preserve"> waiting long periods for an emergency call</w:t>
      </w:r>
    </w:p>
    <w:p w14:paraId="55929B27" w14:textId="77777777" w:rsidR="003C45CC" w:rsidRPr="002136D1" w:rsidRDefault="003C45CC" w:rsidP="003C45CC">
      <w:pPr>
        <w:spacing w:after="0" w:line="240" w:lineRule="auto"/>
        <w:ind w:left="357"/>
        <w:rPr>
          <w:rFonts w:ascii="Arial" w:hAnsi="Arial" w:cs="Arial"/>
          <w:sz w:val="24"/>
          <w:szCs w:val="24"/>
        </w:rPr>
      </w:pPr>
    </w:p>
    <w:p w14:paraId="74570C78" w14:textId="0A75FB70" w:rsidR="003C45CC" w:rsidRPr="002136D1" w:rsidRDefault="003C45CC" w:rsidP="003C45CC">
      <w:pPr>
        <w:spacing w:after="150" w:line="240" w:lineRule="auto"/>
        <w:rPr>
          <w:rFonts w:ascii="Arial" w:hAnsi="Arial" w:cs="Arial"/>
          <w:sz w:val="24"/>
          <w:szCs w:val="24"/>
        </w:rPr>
      </w:pPr>
      <w:r w:rsidRPr="002136D1">
        <w:rPr>
          <w:rFonts w:ascii="Arial" w:hAnsi="Arial" w:cs="Arial"/>
          <w:sz w:val="24"/>
          <w:szCs w:val="24"/>
        </w:rPr>
        <w:t xml:space="preserve">We are committed to diversity and </w:t>
      </w:r>
      <w:r w:rsidR="00FB03FC" w:rsidRPr="002136D1">
        <w:rPr>
          <w:rFonts w:ascii="Arial" w:hAnsi="Arial" w:cs="Arial"/>
          <w:sz w:val="24"/>
          <w:szCs w:val="24"/>
        </w:rPr>
        <w:t>inclusion and</w:t>
      </w:r>
      <w:r w:rsidRPr="002136D1">
        <w:rPr>
          <w:rFonts w:ascii="Arial" w:hAnsi="Arial" w:cs="Arial"/>
          <w:sz w:val="24"/>
          <w:szCs w:val="24"/>
        </w:rPr>
        <w:t xml:space="preserve"> thank all applicants in advance. Accommodations are available during all stages of the recruitment process in accordance with the Human Rights Code.</w:t>
      </w:r>
    </w:p>
    <w:p w14:paraId="4070A045" w14:textId="69035375" w:rsidR="00685053" w:rsidRPr="00AD67C8" w:rsidRDefault="003C45CC" w:rsidP="00AD67C8">
      <w:pPr>
        <w:spacing w:after="150" w:line="240" w:lineRule="auto"/>
        <w:rPr>
          <w:rFonts w:ascii="Arial" w:hAnsi="Arial" w:cs="Arial"/>
          <w:sz w:val="24"/>
          <w:szCs w:val="24"/>
        </w:rPr>
      </w:pPr>
      <w:r w:rsidRPr="002136D1">
        <w:rPr>
          <w:rFonts w:ascii="Arial" w:hAnsi="Arial" w:cs="Arial"/>
          <w:sz w:val="24"/>
          <w:szCs w:val="24"/>
        </w:rPr>
        <w:t>We thank all applicants for their interest, however only candidates selected for further consideration will be contacted</w:t>
      </w:r>
      <w:r w:rsidR="0095504A">
        <w:rPr>
          <w:rFonts w:ascii="Arial" w:hAnsi="Arial" w:cs="Arial"/>
          <w:sz w:val="24"/>
          <w:szCs w:val="24"/>
        </w:rPr>
        <w:t>.</w:t>
      </w:r>
      <w:bookmarkStart w:id="1" w:name="_GoBack"/>
      <w:bookmarkEnd w:id="1"/>
      <w:r w:rsidR="002B2373" w:rsidRPr="002136D1">
        <w:rPr>
          <w:rFonts w:ascii="Arial" w:hAnsi="Arial" w:cs="Arial"/>
          <w:b/>
          <w:sz w:val="24"/>
          <w:szCs w:val="24"/>
        </w:rPr>
        <w:tab/>
      </w:r>
      <w:r w:rsidR="002B2373" w:rsidRPr="002136D1">
        <w:rPr>
          <w:rFonts w:ascii="Arial" w:hAnsi="Arial" w:cs="Arial"/>
          <w:b/>
          <w:sz w:val="24"/>
          <w:szCs w:val="24"/>
        </w:rPr>
        <w:tab/>
      </w:r>
      <w:bookmarkEnd w:id="0"/>
    </w:p>
    <w:sectPr w:rsidR="00685053" w:rsidRPr="00AD67C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B499" w14:textId="77777777" w:rsidR="0096176C" w:rsidRDefault="0096176C" w:rsidP="00685053">
      <w:pPr>
        <w:spacing w:after="0" w:line="240" w:lineRule="auto"/>
      </w:pPr>
      <w:r>
        <w:separator/>
      </w:r>
    </w:p>
  </w:endnote>
  <w:endnote w:type="continuationSeparator" w:id="0">
    <w:p w14:paraId="0B65C519" w14:textId="77777777" w:rsidR="0096176C" w:rsidRDefault="0096176C" w:rsidP="0068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E0285" w14:textId="77777777" w:rsidR="0096176C" w:rsidRDefault="0096176C" w:rsidP="00685053">
      <w:pPr>
        <w:spacing w:after="0" w:line="240" w:lineRule="auto"/>
      </w:pPr>
      <w:r>
        <w:separator/>
      </w:r>
    </w:p>
  </w:footnote>
  <w:footnote w:type="continuationSeparator" w:id="0">
    <w:p w14:paraId="4FD156EF" w14:textId="77777777" w:rsidR="0096176C" w:rsidRDefault="0096176C" w:rsidP="0068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9C06" w14:textId="4DC05E38" w:rsidR="00E3147D" w:rsidRDefault="00E3147D" w:rsidP="0068505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3FFD"/>
    <w:multiLevelType w:val="multilevel"/>
    <w:tmpl w:val="0EAE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A33C1"/>
    <w:multiLevelType w:val="hybridMultilevel"/>
    <w:tmpl w:val="509CF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4C1C66"/>
    <w:multiLevelType w:val="hybridMultilevel"/>
    <w:tmpl w:val="3472693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670D7F"/>
    <w:multiLevelType w:val="hybridMultilevel"/>
    <w:tmpl w:val="DE3E7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CD3BDE"/>
    <w:multiLevelType w:val="multilevel"/>
    <w:tmpl w:val="C5D07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B4"/>
    <w:rsid w:val="00055D7B"/>
    <w:rsid w:val="000D2FDA"/>
    <w:rsid w:val="00114CA9"/>
    <w:rsid w:val="00137831"/>
    <w:rsid w:val="00202D3A"/>
    <w:rsid w:val="002136D1"/>
    <w:rsid w:val="00234B8A"/>
    <w:rsid w:val="002B2373"/>
    <w:rsid w:val="002C1772"/>
    <w:rsid w:val="002D45F0"/>
    <w:rsid w:val="00332ECF"/>
    <w:rsid w:val="0036403D"/>
    <w:rsid w:val="00391D9E"/>
    <w:rsid w:val="0039600F"/>
    <w:rsid w:val="003C45CC"/>
    <w:rsid w:val="003E018E"/>
    <w:rsid w:val="003F5A4B"/>
    <w:rsid w:val="00401EDA"/>
    <w:rsid w:val="00460D40"/>
    <w:rsid w:val="004B65C4"/>
    <w:rsid w:val="004C106F"/>
    <w:rsid w:val="004C1A02"/>
    <w:rsid w:val="004C499F"/>
    <w:rsid w:val="004E3D1E"/>
    <w:rsid w:val="00562280"/>
    <w:rsid w:val="005E7924"/>
    <w:rsid w:val="00685053"/>
    <w:rsid w:val="006C3CEB"/>
    <w:rsid w:val="006D53F1"/>
    <w:rsid w:val="006F5210"/>
    <w:rsid w:val="007A494A"/>
    <w:rsid w:val="0081004B"/>
    <w:rsid w:val="008150A2"/>
    <w:rsid w:val="008847EC"/>
    <w:rsid w:val="009156FC"/>
    <w:rsid w:val="0095504A"/>
    <w:rsid w:val="0096176C"/>
    <w:rsid w:val="00966BBD"/>
    <w:rsid w:val="00977E30"/>
    <w:rsid w:val="009D4EAE"/>
    <w:rsid w:val="00A23023"/>
    <w:rsid w:val="00A2593B"/>
    <w:rsid w:val="00A9580E"/>
    <w:rsid w:val="00AD67C8"/>
    <w:rsid w:val="00B57C4B"/>
    <w:rsid w:val="00B95E45"/>
    <w:rsid w:val="00B973E9"/>
    <w:rsid w:val="00BC3A8C"/>
    <w:rsid w:val="00BE3484"/>
    <w:rsid w:val="00C153A4"/>
    <w:rsid w:val="00C42F3F"/>
    <w:rsid w:val="00CA6017"/>
    <w:rsid w:val="00CA6746"/>
    <w:rsid w:val="00D21F7D"/>
    <w:rsid w:val="00DE6A1F"/>
    <w:rsid w:val="00E3147D"/>
    <w:rsid w:val="00E42CB4"/>
    <w:rsid w:val="00E55799"/>
    <w:rsid w:val="00E65509"/>
    <w:rsid w:val="00EE34B4"/>
    <w:rsid w:val="00F559F5"/>
    <w:rsid w:val="00FB0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80E7"/>
  <w15:chartTrackingRefBased/>
  <w15:docId w15:val="{9EE995FC-CA61-4048-847C-58A1A7E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B4"/>
    <w:pPr>
      <w:ind w:left="720"/>
      <w:contextualSpacing/>
    </w:pPr>
  </w:style>
  <w:style w:type="paragraph" w:styleId="Revision">
    <w:name w:val="Revision"/>
    <w:hidden/>
    <w:uiPriority w:val="99"/>
    <w:semiHidden/>
    <w:rsid w:val="006C3CEB"/>
    <w:pPr>
      <w:spacing w:after="0" w:line="240" w:lineRule="auto"/>
    </w:pPr>
  </w:style>
  <w:style w:type="paragraph" w:styleId="BalloonText">
    <w:name w:val="Balloon Text"/>
    <w:basedOn w:val="Normal"/>
    <w:link w:val="BalloonTextChar"/>
    <w:uiPriority w:val="99"/>
    <w:semiHidden/>
    <w:unhideWhenUsed/>
    <w:rsid w:val="006C3C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C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5F0"/>
    <w:rPr>
      <w:sz w:val="18"/>
      <w:szCs w:val="18"/>
    </w:rPr>
  </w:style>
  <w:style w:type="paragraph" w:styleId="CommentText">
    <w:name w:val="annotation text"/>
    <w:basedOn w:val="Normal"/>
    <w:link w:val="CommentTextChar"/>
    <w:uiPriority w:val="99"/>
    <w:semiHidden/>
    <w:unhideWhenUsed/>
    <w:rsid w:val="002D45F0"/>
    <w:pPr>
      <w:spacing w:line="240" w:lineRule="auto"/>
    </w:pPr>
    <w:rPr>
      <w:sz w:val="24"/>
      <w:szCs w:val="24"/>
    </w:rPr>
  </w:style>
  <w:style w:type="character" w:customStyle="1" w:styleId="CommentTextChar">
    <w:name w:val="Comment Text Char"/>
    <w:basedOn w:val="DefaultParagraphFont"/>
    <w:link w:val="CommentText"/>
    <w:uiPriority w:val="99"/>
    <w:semiHidden/>
    <w:rsid w:val="002D45F0"/>
    <w:rPr>
      <w:sz w:val="24"/>
      <w:szCs w:val="24"/>
    </w:rPr>
  </w:style>
  <w:style w:type="paragraph" w:styleId="CommentSubject">
    <w:name w:val="annotation subject"/>
    <w:basedOn w:val="CommentText"/>
    <w:next w:val="CommentText"/>
    <w:link w:val="CommentSubjectChar"/>
    <w:uiPriority w:val="99"/>
    <w:semiHidden/>
    <w:unhideWhenUsed/>
    <w:rsid w:val="002D45F0"/>
    <w:rPr>
      <w:b/>
      <w:bCs/>
      <w:sz w:val="20"/>
      <w:szCs w:val="20"/>
    </w:rPr>
  </w:style>
  <w:style w:type="character" w:customStyle="1" w:styleId="CommentSubjectChar">
    <w:name w:val="Comment Subject Char"/>
    <w:basedOn w:val="CommentTextChar"/>
    <w:link w:val="CommentSubject"/>
    <w:uiPriority w:val="99"/>
    <w:semiHidden/>
    <w:rsid w:val="002D45F0"/>
    <w:rPr>
      <w:b/>
      <w:bCs/>
      <w:sz w:val="20"/>
      <w:szCs w:val="20"/>
    </w:rPr>
  </w:style>
  <w:style w:type="character" w:styleId="HTMLCite">
    <w:name w:val="HTML Cite"/>
    <w:basedOn w:val="DefaultParagraphFont"/>
    <w:uiPriority w:val="99"/>
    <w:semiHidden/>
    <w:unhideWhenUsed/>
    <w:rsid w:val="00D21F7D"/>
    <w:rPr>
      <w:i/>
      <w:iCs/>
    </w:rPr>
  </w:style>
  <w:style w:type="character" w:styleId="Hyperlink">
    <w:name w:val="Hyperlink"/>
    <w:basedOn w:val="DefaultParagraphFont"/>
    <w:uiPriority w:val="99"/>
    <w:semiHidden/>
    <w:unhideWhenUsed/>
    <w:rsid w:val="00D21F7D"/>
    <w:rPr>
      <w:color w:val="0000FF"/>
      <w:u w:val="single"/>
    </w:rPr>
  </w:style>
  <w:style w:type="character" w:customStyle="1" w:styleId="Heading1Char">
    <w:name w:val="Heading 1 Char"/>
    <w:basedOn w:val="DefaultParagraphFont"/>
    <w:link w:val="Heading1"/>
    <w:uiPriority w:val="9"/>
    <w:rsid w:val="0068505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8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53"/>
  </w:style>
  <w:style w:type="paragraph" w:styleId="Footer">
    <w:name w:val="footer"/>
    <w:basedOn w:val="Normal"/>
    <w:link w:val="FooterChar"/>
    <w:uiPriority w:val="99"/>
    <w:unhideWhenUsed/>
    <w:rsid w:val="0068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6034">
      <w:bodyDiv w:val="1"/>
      <w:marLeft w:val="75"/>
      <w:marRight w:val="75"/>
      <w:marTop w:val="30"/>
      <w:marBottom w:val="30"/>
      <w:divBdr>
        <w:top w:val="none" w:sz="0" w:space="0" w:color="auto"/>
        <w:left w:val="none" w:sz="0" w:space="0" w:color="auto"/>
        <w:bottom w:val="none" w:sz="0" w:space="0" w:color="auto"/>
        <w:right w:val="none" w:sz="0" w:space="0" w:color="auto"/>
      </w:divBdr>
      <w:divsChild>
        <w:div w:id="907569112">
          <w:marLeft w:val="0"/>
          <w:marRight w:val="0"/>
          <w:marTop w:val="0"/>
          <w:marBottom w:val="0"/>
          <w:divBdr>
            <w:top w:val="none" w:sz="0" w:space="0" w:color="auto"/>
            <w:left w:val="none" w:sz="0" w:space="0" w:color="auto"/>
            <w:bottom w:val="none" w:sz="0" w:space="0" w:color="auto"/>
            <w:right w:val="none" w:sz="0" w:space="0" w:color="auto"/>
          </w:divBdr>
          <w:divsChild>
            <w:div w:id="1811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7069">
      <w:bodyDiv w:val="1"/>
      <w:marLeft w:val="75"/>
      <w:marRight w:val="75"/>
      <w:marTop w:val="30"/>
      <w:marBottom w:val="30"/>
      <w:divBdr>
        <w:top w:val="none" w:sz="0" w:space="0" w:color="auto"/>
        <w:left w:val="none" w:sz="0" w:space="0" w:color="auto"/>
        <w:bottom w:val="none" w:sz="0" w:space="0" w:color="auto"/>
        <w:right w:val="none" w:sz="0" w:space="0" w:color="auto"/>
      </w:divBdr>
      <w:divsChild>
        <w:div w:id="475419967">
          <w:marLeft w:val="0"/>
          <w:marRight w:val="0"/>
          <w:marTop w:val="0"/>
          <w:marBottom w:val="0"/>
          <w:divBdr>
            <w:top w:val="none" w:sz="0" w:space="0" w:color="auto"/>
            <w:left w:val="none" w:sz="0" w:space="0" w:color="auto"/>
            <w:bottom w:val="none" w:sz="0" w:space="0" w:color="auto"/>
            <w:right w:val="none" w:sz="0" w:space="0" w:color="auto"/>
          </w:divBdr>
          <w:divsChild>
            <w:div w:id="18342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149">
      <w:bodyDiv w:val="1"/>
      <w:marLeft w:val="0"/>
      <w:marRight w:val="0"/>
      <w:marTop w:val="0"/>
      <w:marBottom w:val="0"/>
      <w:divBdr>
        <w:top w:val="none" w:sz="0" w:space="0" w:color="auto"/>
        <w:left w:val="none" w:sz="0" w:space="0" w:color="auto"/>
        <w:bottom w:val="none" w:sz="0" w:space="0" w:color="auto"/>
        <w:right w:val="none" w:sz="0" w:space="0" w:color="auto"/>
      </w:divBdr>
      <w:divsChild>
        <w:div w:id="1778018246">
          <w:marLeft w:val="0"/>
          <w:marRight w:val="0"/>
          <w:marTop w:val="0"/>
          <w:marBottom w:val="0"/>
          <w:divBdr>
            <w:top w:val="none" w:sz="0" w:space="0" w:color="auto"/>
            <w:left w:val="none" w:sz="0" w:space="0" w:color="auto"/>
            <w:bottom w:val="none" w:sz="0" w:space="0" w:color="auto"/>
            <w:right w:val="none" w:sz="0" w:space="0" w:color="auto"/>
          </w:divBdr>
          <w:divsChild>
            <w:div w:id="15460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5310">
      <w:bodyDiv w:val="1"/>
      <w:marLeft w:val="0"/>
      <w:marRight w:val="0"/>
      <w:marTop w:val="0"/>
      <w:marBottom w:val="0"/>
      <w:divBdr>
        <w:top w:val="none" w:sz="0" w:space="0" w:color="auto"/>
        <w:left w:val="none" w:sz="0" w:space="0" w:color="auto"/>
        <w:bottom w:val="none" w:sz="0" w:space="0" w:color="auto"/>
        <w:right w:val="none" w:sz="0" w:space="0" w:color="auto"/>
      </w:divBdr>
    </w:div>
    <w:div w:id="2079668066">
      <w:bodyDiv w:val="1"/>
      <w:marLeft w:val="75"/>
      <w:marRight w:val="75"/>
      <w:marTop w:val="30"/>
      <w:marBottom w:val="30"/>
      <w:divBdr>
        <w:top w:val="none" w:sz="0" w:space="0" w:color="auto"/>
        <w:left w:val="none" w:sz="0" w:space="0" w:color="auto"/>
        <w:bottom w:val="none" w:sz="0" w:space="0" w:color="auto"/>
        <w:right w:val="none" w:sz="0" w:space="0" w:color="auto"/>
      </w:divBdr>
      <w:divsChild>
        <w:div w:id="134003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6151</Characters>
  <Application>Microsoft Office Word</Application>
  <DocSecurity>0</DocSecurity>
  <Lines>161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Wilcox Kelly</dc:creator>
  <cp:keywords/>
  <dc:description/>
  <cp:lastModifiedBy>P Krpan</cp:lastModifiedBy>
  <cp:revision>2</cp:revision>
  <dcterms:created xsi:type="dcterms:W3CDTF">2021-05-28T15:08:00Z</dcterms:created>
  <dcterms:modified xsi:type="dcterms:W3CDTF">2021-05-28T15:08:00Z</dcterms:modified>
</cp:coreProperties>
</file>